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42FDE" w14:textId="535CA612" w:rsidR="00CD1E1C" w:rsidRPr="00D37758" w:rsidRDefault="00A13737" w:rsidP="00D37758">
      <w:pPr>
        <w:shd w:val="clear" w:color="auto" w:fill="FFFFFF"/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</w:pPr>
      <w:r w:rsidRPr="00D37758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>Anunț!</w:t>
      </w:r>
    </w:p>
    <w:p w14:paraId="01ED3441" w14:textId="51B609E1" w:rsidR="00A13737" w:rsidRPr="00D37758" w:rsidRDefault="009B7606" w:rsidP="00D37758">
      <w:pPr>
        <w:shd w:val="clear" w:color="auto" w:fill="FFFFFF"/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val="ro-MD" w:eastAsia="ru-RU"/>
        </w:rPr>
      </w:pPr>
      <w:r w:rsidRPr="00D37758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>p</w:t>
      </w:r>
      <w:r w:rsidR="005A0F2A" w:rsidRPr="00D37758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>rivind o</w:t>
      </w:r>
      <w:r w:rsidR="00A13737" w:rsidRPr="00D37758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>rganizarea consultării publice</w:t>
      </w:r>
      <w:r w:rsidR="005A0F2A" w:rsidRPr="00D37758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 xml:space="preserve"> a proiectului de decizie</w:t>
      </w:r>
    </w:p>
    <w:p w14:paraId="5448A411" w14:textId="77777777" w:rsidR="004E4BF0" w:rsidRPr="00D37758" w:rsidRDefault="004E4BF0" w:rsidP="00D37758">
      <w:pPr>
        <w:shd w:val="clear" w:color="auto" w:fill="FFFFFF"/>
        <w:spacing w:after="0" w:line="360" w:lineRule="auto"/>
        <w:textAlignment w:val="baseline"/>
        <w:outlineLvl w:val="1"/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</w:pPr>
    </w:p>
    <w:p w14:paraId="2B6F5003" w14:textId="6A55D78C" w:rsidR="006D2EEA" w:rsidRPr="006D2EEA" w:rsidRDefault="00A13737" w:rsidP="006D2EEA">
      <w:pPr>
        <w:pStyle w:val="Implicit"/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D37758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Primăria comunei Step-Soci </w:t>
      </w:r>
      <w:r w:rsidR="009D666A" w:rsidRPr="00D37758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anunță inițierea procedurii de elaborare a proiectului de Decizie a Consiliului co</w:t>
      </w:r>
      <w:bookmarkStart w:id="0" w:name="_GoBack"/>
      <w:bookmarkEnd w:id="0"/>
      <w:r w:rsidR="009D666A" w:rsidRPr="00D37758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munal Step-Soci, cu privire la acceptarea participării Primăriei comunei</w:t>
      </w:r>
      <w:r w:rsidR="006D2EEA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r w:rsidR="009D666A" w:rsidRPr="00D37758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Step-Soci, r.Orhei în cadrul </w:t>
      </w:r>
      <w:r w:rsidR="006D2EEA" w:rsidRPr="006D2EEA">
        <w:rPr>
          <w:rFonts w:ascii="Times New Roman" w:eastAsia="Times New Roman" w:hAnsi="Times New Roman"/>
          <w:sz w:val="24"/>
          <w:szCs w:val="24"/>
          <w:lang w:val="ro-RO"/>
        </w:rPr>
        <w:t>cadru proiectului de dezvoltare locală și rurală</w:t>
      </w:r>
      <w:r w:rsidR="006D2EEA" w:rsidRPr="006D2EEA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o-RO"/>
        </w:rPr>
        <w:t xml:space="preserve"> ,, Satul Moldovenesc,,</w:t>
      </w:r>
      <w:r w:rsidR="006D2EEA" w:rsidRPr="006D2EEA">
        <w:rPr>
          <w:rFonts w:ascii="Times New Roman" w:eastAsia="Times New Roman" w:hAnsi="Times New Roman"/>
          <w:sz w:val="24"/>
          <w:szCs w:val="24"/>
          <w:lang w:val="ro-RO"/>
        </w:rPr>
        <w:t xml:space="preserve"> finanțat de Fondul ,,Visul Meu,,</w:t>
      </w:r>
    </w:p>
    <w:p w14:paraId="2FE1A385" w14:textId="5494A307" w:rsidR="0043510D" w:rsidRDefault="00A13737" w:rsidP="00F11EE2">
      <w:pPr>
        <w:shd w:val="clear" w:color="auto" w:fill="FFFFFF"/>
        <w:spacing w:after="0" w:line="360" w:lineRule="auto"/>
        <w:jc w:val="both"/>
        <w:textAlignment w:val="baseline"/>
        <w:outlineLvl w:val="1"/>
        <w:rPr>
          <w:lang w:val="en-US"/>
        </w:rPr>
      </w:pPr>
      <w:r w:rsidRPr="00D37758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br/>
        <w:t>Proiectul  de  decizie </w:t>
      </w:r>
      <w:r w:rsidR="009D2AD4" w:rsidRPr="00D37758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va fi</w:t>
      </w:r>
      <w:r w:rsidRPr="00D37758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  elaborat  în  conformitate </w:t>
      </w:r>
      <w:r w:rsidR="007B00AD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cu</w:t>
      </w:r>
      <w:r w:rsidR="009B7606" w:rsidRPr="00D37758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:</w:t>
      </w:r>
      <w:r w:rsidR="009B7606" w:rsidRPr="00D37758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r w:rsidR="00F11EE2" w:rsidRPr="00F11EE2">
        <w:rPr>
          <w:rFonts w:ascii="Times New Roman" w:eastAsia="Times New Roman" w:hAnsi="Times New Roman"/>
          <w:sz w:val="24"/>
          <w:szCs w:val="24"/>
          <w:lang w:val="ro-RO" w:eastAsia="ru-RU"/>
        </w:rPr>
        <w:t>În conformitate cu art.10, art.118-126 ale Codului Administrativ nr.116/2018 cu modificările și completările ulterioare,</w:t>
      </w:r>
      <w:r w:rsidR="00F11EE2" w:rsidRPr="00F11EE2">
        <w:rPr>
          <w:rFonts w:ascii="Times New Roman" w:eastAsia="Verdana" w:hAnsi="Times New Roman"/>
          <w:color w:val="000000"/>
          <w:sz w:val="24"/>
          <w:szCs w:val="24"/>
          <w:lang w:val="en-US" w:eastAsia="ru-RU"/>
        </w:rPr>
        <w:t xml:space="preserve"> art.9 alin.(2), lit. a), art.23 – 26, art.776, art.1028 ale Codului Civil al Republicii Moldova nr.1107/2002;</w:t>
      </w:r>
      <w:r w:rsidR="00F11EE2" w:rsidRPr="00F11EE2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în temeiul art.14 alin.3 al Legii privind administrația publică locală nr.436/2006, </w:t>
      </w:r>
      <w:r w:rsidR="00F11EE2" w:rsidRPr="00F11EE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art.1 alin.(2), art.3 alin.(1),</w:t>
      </w:r>
      <w:r w:rsidR="00F11EE2" w:rsidRPr="00F11EE2">
        <w:rPr>
          <w:rFonts w:ascii="Times New Roman" w:eastAsia="Times New Roman" w:hAnsi="Times New Roman"/>
          <w:color w:val="FF0000"/>
          <w:sz w:val="24"/>
          <w:szCs w:val="24"/>
          <w:lang w:val="en-US" w:eastAsia="ru-RU"/>
        </w:rPr>
        <w:t xml:space="preserve"> </w:t>
      </w:r>
      <w:r w:rsidR="00F11EE2" w:rsidRPr="00F11EE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art.5, art. 6</w:t>
      </w:r>
      <w:r w:rsidR="00F11EE2" w:rsidRPr="00F11EE2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en-US" w:eastAsia="ru-RU"/>
        </w:rPr>
        <w:t>1</w:t>
      </w:r>
      <w:r w:rsidR="00F11EE2" w:rsidRPr="00F11EE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, art.6</w:t>
      </w:r>
      <w:r w:rsidR="00F11EE2" w:rsidRPr="00F11EE2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en-US" w:eastAsia="ru-RU"/>
        </w:rPr>
        <w:t>2</w:t>
      </w:r>
      <w:r w:rsidR="00F11EE2" w:rsidRPr="00F11EE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, art.26 ale Legii cu privire la filantropie și sponsorizare nr.1420/2002 cu modificările și completările ulterioare</w:t>
      </w:r>
      <w:r w:rsidR="00F11EE2" w:rsidRPr="00F11EE2">
        <w:rPr>
          <w:rFonts w:ascii="Times New Roman" w:eastAsia="Verdana" w:hAnsi="Times New Roman"/>
          <w:color w:val="000000"/>
          <w:sz w:val="24"/>
          <w:szCs w:val="24"/>
          <w:lang w:val="en-US" w:eastAsia="ru-RU"/>
        </w:rPr>
        <w:t>;</w:t>
      </w:r>
      <w:r w:rsidR="00F11EE2" w:rsidRPr="00F11EE2">
        <w:rPr>
          <w:rFonts w:ascii="Times New Roman" w:eastAsia="Verdana" w:hAnsi="Times New Roman"/>
          <w:color w:val="FF0000"/>
          <w:sz w:val="24"/>
          <w:szCs w:val="24"/>
          <w:lang w:val="en-US" w:eastAsia="ru-RU"/>
        </w:rPr>
        <w:t xml:space="preserve"> </w:t>
      </w:r>
      <w:r w:rsidR="00F11EE2" w:rsidRPr="00F11EE2">
        <w:rPr>
          <w:rFonts w:ascii="Times New Roman" w:eastAsia="Verdana" w:hAnsi="Times New Roman"/>
          <w:color w:val="000000"/>
          <w:sz w:val="24"/>
          <w:szCs w:val="24"/>
          <w:lang w:val="en-US" w:eastAsia="ru-RU"/>
        </w:rPr>
        <w:t>art.4 alin.(1)</w:t>
      </w:r>
      <w:r w:rsidR="00F11EE2" w:rsidRPr="00F11EE2">
        <w:rPr>
          <w:rFonts w:ascii="Times New Roman" w:eastAsia="Times New Roman" w:hAnsi="Times New Roman"/>
          <w:color w:val="FF0000"/>
          <w:sz w:val="24"/>
          <w:szCs w:val="24"/>
          <w:lang w:val="en-US" w:eastAsia="ru-RU"/>
        </w:rPr>
        <w:t xml:space="preserve"> </w:t>
      </w:r>
      <w:r w:rsidR="00F11EE2" w:rsidRPr="00F11EE2">
        <w:rPr>
          <w:rFonts w:ascii="Times New Roman" w:eastAsia="Verdana" w:hAnsi="Times New Roman"/>
          <w:color w:val="FF0000"/>
          <w:sz w:val="24"/>
          <w:szCs w:val="24"/>
          <w:lang w:val="en-US" w:eastAsia="ru-RU"/>
        </w:rPr>
        <w:t xml:space="preserve"> </w:t>
      </w:r>
      <w:r w:rsidR="00F11EE2" w:rsidRPr="00F11EE2">
        <w:rPr>
          <w:rFonts w:ascii="Times New Roman" w:eastAsia="Verdana" w:hAnsi="Times New Roman"/>
          <w:color w:val="000000"/>
          <w:sz w:val="24"/>
          <w:szCs w:val="24"/>
          <w:lang w:val="en-US" w:eastAsia="ru-RU"/>
        </w:rPr>
        <w:t>al Legii privind descentralizarea administrativă nr.435/2006,</w:t>
      </w:r>
      <w:r w:rsidR="00F11EE2" w:rsidRPr="00F11EE2">
        <w:rPr>
          <w:rFonts w:ascii="Times New Roman" w:eastAsia="Verdana" w:hAnsi="Times New Roman"/>
          <w:color w:val="FF0000"/>
          <w:sz w:val="24"/>
          <w:szCs w:val="24"/>
          <w:lang w:val="en-US" w:eastAsia="ru-RU"/>
        </w:rPr>
        <w:t xml:space="preserve"> </w:t>
      </w:r>
      <w:r w:rsidR="00F11EE2" w:rsidRPr="00F11EE2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conform Legii nr.239/2008 privind transparența în procesul decizional, conform Hotărîrii Guvernului nr.967/2016 cu privire la mecanismul de consultare publică cu societatea civilă în procesul decizional,</w:t>
      </w:r>
    </w:p>
    <w:p w14:paraId="3FDBB259" w14:textId="77777777" w:rsidR="00F11EE2" w:rsidRDefault="00F11EE2" w:rsidP="0043510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</w:pPr>
    </w:p>
    <w:p w14:paraId="03C7B524" w14:textId="653F137E" w:rsidR="00A13737" w:rsidRPr="00D37758" w:rsidRDefault="00A13737" w:rsidP="0043510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</w:pPr>
      <w:r w:rsidRPr="00D37758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Recomandările pe marginea proiectului de decizie supus consultării publice pot fi expediate</w:t>
      </w:r>
      <w:r w:rsidRPr="00D37758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 până pe data de</w:t>
      </w:r>
      <w:r w:rsidR="009B7606" w:rsidRPr="00D37758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r w:rsidR="006D2EEA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18.09.2023</w:t>
      </w:r>
    </w:p>
    <w:p w14:paraId="1F7CEA44" w14:textId="0AADB1F2" w:rsidR="00A13737" w:rsidRPr="00D37758" w:rsidRDefault="00A13737" w:rsidP="00D3775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</w:pPr>
      <w:r w:rsidRPr="00D37758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pe adresa electronică: </w:t>
      </w:r>
      <w:hyperlink r:id="rId5" w:history="1">
        <w:r w:rsidR="004E4BF0" w:rsidRPr="00D37758">
          <w:rPr>
            <w:rStyle w:val="a3"/>
            <w:rFonts w:ascii="Times New Roman" w:eastAsia="Times New Roman" w:hAnsi="Times New Roman"/>
            <w:b/>
            <w:bCs/>
            <w:sz w:val="24"/>
            <w:szCs w:val="24"/>
            <w:bdr w:val="none" w:sz="0" w:space="0" w:color="auto" w:frame="1"/>
            <w:lang w:val="en-US" w:eastAsia="ru-RU"/>
          </w:rPr>
          <w:t>primariastepsoci@mail.ru</w:t>
        </w:r>
      </w:hyperlink>
      <w:r w:rsidR="004E4BF0" w:rsidRPr="00D37758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sau</w:t>
      </w:r>
      <w:r w:rsidRPr="00D37758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   la  nr. de telefon   0235-48-2-</w:t>
      </w:r>
      <w:r w:rsidR="009D666A" w:rsidRPr="00D37758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10</w:t>
      </w:r>
    </w:p>
    <w:p w14:paraId="1633F16C" w14:textId="77777777" w:rsidR="00A13737" w:rsidRPr="00D37758" w:rsidRDefault="00A13737" w:rsidP="00D3775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</w:pPr>
      <w:r w:rsidRPr="00D37758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br/>
        <w:t>Responsabil de recepţionarea recomandărilor asupra proiectului de decizie este</w:t>
      </w:r>
    </w:p>
    <w:p w14:paraId="61C170FB" w14:textId="77777777" w:rsidR="00A13737" w:rsidRPr="00D37758" w:rsidRDefault="00A13737" w:rsidP="00D3775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</w:pPr>
      <w:r w:rsidRPr="00D37758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Primarul  comunei Step-Soci, Josan Svetlana.</w:t>
      </w:r>
    </w:p>
    <w:p w14:paraId="36CB8C9B" w14:textId="77777777" w:rsidR="005A0F2A" w:rsidRPr="00D37758" w:rsidRDefault="005A0F2A" w:rsidP="00D37758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</w:pPr>
    </w:p>
    <w:p w14:paraId="1FA5A8EA" w14:textId="5DA438B7" w:rsidR="00A13737" w:rsidRPr="00D37758" w:rsidRDefault="00A13737" w:rsidP="00D37758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/>
          <w:b/>
          <w:bCs/>
          <w:color w:val="333333"/>
          <w:sz w:val="24"/>
          <w:szCs w:val="24"/>
          <w:lang w:val="ro-MD" w:eastAsia="ru-RU"/>
        </w:rPr>
      </w:pPr>
      <w:r w:rsidRPr="00D37758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Proiectul deciziei </w:t>
      </w:r>
      <w:r w:rsidRPr="00D37758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 </w:t>
      </w:r>
      <w:r w:rsidR="009B7606" w:rsidRPr="00D37758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este </w:t>
      </w:r>
      <w:r w:rsidRPr="00D37758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disponibile pe pagina web  </w:t>
      </w:r>
      <w:r w:rsidRPr="00D37758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www.stepsoci.comuna.md</w:t>
      </w:r>
      <w:r w:rsidRPr="00D37758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 sau la sediul  Prim</w:t>
      </w:r>
      <w:r w:rsidR="004E4BF0" w:rsidRPr="00D37758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ă</w:t>
      </w:r>
      <w:r w:rsidRPr="00D37758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riei  comunei Step-Soci,  r</w:t>
      </w:r>
      <w:r w:rsidR="005A0F2A" w:rsidRPr="00D37758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aio</w:t>
      </w:r>
      <w:r w:rsidRPr="00D37758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nul Orhei.</w:t>
      </w:r>
    </w:p>
    <w:p w14:paraId="4FF65704" w14:textId="77777777" w:rsidR="007F4889" w:rsidRPr="00D37758" w:rsidRDefault="007F4889" w:rsidP="00D37758">
      <w:pPr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</w:p>
    <w:sectPr w:rsidR="007F4889" w:rsidRPr="00D37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2B6F6A"/>
    <w:multiLevelType w:val="hybridMultilevel"/>
    <w:tmpl w:val="565459E8"/>
    <w:lvl w:ilvl="0" w:tplc="B4E0749A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87"/>
    <w:rsid w:val="001616C5"/>
    <w:rsid w:val="0043510D"/>
    <w:rsid w:val="004714A2"/>
    <w:rsid w:val="004D171D"/>
    <w:rsid w:val="004E4BF0"/>
    <w:rsid w:val="005113A8"/>
    <w:rsid w:val="0052590B"/>
    <w:rsid w:val="00574698"/>
    <w:rsid w:val="005A0F2A"/>
    <w:rsid w:val="00647387"/>
    <w:rsid w:val="006D2EEA"/>
    <w:rsid w:val="007B00AD"/>
    <w:rsid w:val="007F4889"/>
    <w:rsid w:val="00852AF4"/>
    <w:rsid w:val="00912D58"/>
    <w:rsid w:val="0091632C"/>
    <w:rsid w:val="009B7606"/>
    <w:rsid w:val="009D2AD4"/>
    <w:rsid w:val="009D666A"/>
    <w:rsid w:val="00A13737"/>
    <w:rsid w:val="00C37867"/>
    <w:rsid w:val="00CD1E1C"/>
    <w:rsid w:val="00D37758"/>
    <w:rsid w:val="00E8400D"/>
    <w:rsid w:val="00F11EE2"/>
    <w:rsid w:val="00F63191"/>
    <w:rsid w:val="00F7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2CDE5"/>
  <w15:docId w15:val="{A5FDBB35-8316-4050-A765-CE99D702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473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7387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F4889"/>
    <w:rPr>
      <w:color w:val="605E5C"/>
      <w:shd w:val="clear" w:color="auto" w:fill="E1DFDD"/>
    </w:rPr>
  </w:style>
  <w:style w:type="paragraph" w:customStyle="1" w:styleId="Implicit">
    <w:name w:val="Implicit"/>
    <w:rsid w:val="006D2EEA"/>
    <w:pPr>
      <w:tabs>
        <w:tab w:val="left" w:pos="708"/>
      </w:tabs>
      <w:suppressAutoHyphens/>
    </w:pPr>
    <w:rPr>
      <w:rFonts w:ascii="Calibri" w:eastAsia="SimSun" w:hAnsi="Calibri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7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ariastepsoc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2022-08-16T07:23:00Z</cp:lastPrinted>
  <dcterms:created xsi:type="dcterms:W3CDTF">2023-09-22T08:08:00Z</dcterms:created>
  <dcterms:modified xsi:type="dcterms:W3CDTF">2023-09-22T08:35:00Z</dcterms:modified>
</cp:coreProperties>
</file>