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30" w:type="dxa"/>
        <w:tblBorders>
          <w:bottom w:val="double" w:sz="4" w:space="0" w:color="auto"/>
        </w:tblBorders>
        <w:tblLayout w:type="fixed"/>
        <w:tblLook w:val="04A0" w:firstRow="1" w:lastRow="0" w:firstColumn="1" w:lastColumn="0" w:noHBand="0" w:noVBand="1"/>
      </w:tblPr>
      <w:tblGrid>
        <w:gridCol w:w="1440"/>
        <w:gridCol w:w="7381"/>
        <w:gridCol w:w="1409"/>
      </w:tblGrid>
      <w:tr w:rsidR="0071211B" w:rsidRPr="0071211B" w:rsidTr="00736876">
        <w:trPr>
          <w:trHeight w:val="1843"/>
        </w:trPr>
        <w:tc>
          <w:tcPr>
            <w:tcW w:w="1440" w:type="dxa"/>
            <w:tcBorders>
              <w:top w:val="nil"/>
              <w:left w:val="nil"/>
              <w:bottom w:val="double" w:sz="4" w:space="0" w:color="auto"/>
              <w:right w:val="nil"/>
            </w:tcBorders>
            <w:hideMark/>
          </w:tcPr>
          <w:p w:rsidR="0071211B" w:rsidRPr="0071211B" w:rsidRDefault="0071211B" w:rsidP="0071211B">
            <w:pPr>
              <w:keepNext/>
              <w:spacing w:after="0"/>
              <w:jc w:val="both"/>
              <w:outlineLvl w:val="3"/>
              <w:rPr>
                <w:rFonts w:ascii="Times New Roman" w:eastAsia="Times New Roman" w:hAnsi="Times New Roman" w:cs="Times New Roman"/>
                <w:sz w:val="24"/>
                <w:szCs w:val="24"/>
                <w:lang w:val="ro-RO" w:eastAsia="en-US"/>
              </w:rPr>
            </w:pPr>
            <w:r w:rsidRPr="0071211B">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1358E05C" wp14:editId="53A3D75A">
                  <wp:simplePos x="0" y="0"/>
                  <wp:positionH relativeFrom="column">
                    <wp:posOffset>-68580</wp:posOffset>
                  </wp:positionH>
                  <wp:positionV relativeFrom="paragraph">
                    <wp:posOffset>635</wp:posOffset>
                  </wp:positionV>
                  <wp:extent cx="903605" cy="1145540"/>
                  <wp:effectExtent l="0" t="0" r="0" b="0"/>
                  <wp:wrapSquare wrapText="left"/>
                  <wp:docPr id="1" name="Imagine 5" descr="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Описание: Stema1"/>
                          <pic:cNvPicPr>
                            <a:picLocks noChangeAspect="1" noChangeArrowheads="1"/>
                          </pic:cNvPicPr>
                        </pic:nvPicPr>
                        <pic:blipFill>
                          <a:blip r:embed="rId9" cstate="print">
                            <a:lum bright="6000"/>
                            <a:extLst>
                              <a:ext uri="{28A0092B-C50C-407E-A947-70E740481C1C}">
                                <a14:useLocalDpi xmlns:a14="http://schemas.microsoft.com/office/drawing/2010/main" val="0"/>
                              </a:ext>
                            </a:extLst>
                          </a:blip>
                          <a:srcRect/>
                          <a:stretch>
                            <a:fillRect/>
                          </a:stretch>
                        </pic:blipFill>
                        <pic:spPr bwMode="auto">
                          <a:xfrm>
                            <a:off x="0" y="0"/>
                            <a:ext cx="903605" cy="1145540"/>
                          </a:xfrm>
                          <a:prstGeom prst="rect">
                            <a:avLst/>
                          </a:prstGeom>
                          <a:noFill/>
                        </pic:spPr>
                      </pic:pic>
                    </a:graphicData>
                  </a:graphic>
                  <wp14:sizeRelH relativeFrom="page">
                    <wp14:pctWidth>0</wp14:pctWidth>
                  </wp14:sizeRelH>
                  <wp14:sizeRelV relativeFrom="page">
                    <wp14:pctHeight>0</wp14:pctHeight>
                  </wp14:sizeRelV>
                </wp:anchor>
              </w:drawing>
            </w:r>
            <w:r w:rsidR="00C4202F">
              <w:rPr>
                <w:rFonts w:ascii="Times New Roman" w:eastAsia="Times New Roman" w:hAnsi="Times New Roman" w:cs="Times New Roman"/>
                <w:sz w:val="24"/>
                <w:szCs w:val="24"/>
                <w:lang w:val="ro-RO" w:eastAsia="en-US"/>
              </w:rPr>
              <w:t xml:space="preserve"> </w:t>
            </w:r>
          </w:p>
        </w:tc>
        <w:tc>
          <w:tcPr>
            <w:tcW w:w="7381" w:type="dxa"/>
            <w:tcBorders>
              <w:top w:val="nil"/>
              <w:left w:val="nil"/>
              <w:bottom w:val="double" w:sz="4" w:space="0" w:color="auto"/>
              <w:right w:val="nil"/>
            </w:tcBorders>
          </w:tcPr>
          <w:p w:rsidR="0071211B" w:rsidRPr="0071211B" w:rsidRDefault="0071211B" w:rsidP="0071211B">
            <w:pPr>
              <w:keepNext/>
              <w:spacing w:after="0"/>
              <w:jc w:val="center"/>
              <w:outlineLvl w:val="3"/>
              <w:rPr>
                <w:rFonts w:ascii="Times New Roman" w:eastAsia="Times New Roman" w:hAnsi="Times New Roman" w:cs="Times New Roman"/>
                <w:spacing w:val="20"/>
                <w:w w:val="130"/>
                <w:sz w:val="24"/>
                <w:szCs w:val="24"/>
                <w:lang w:val="ro-RO" w:eastAsia="en-US"/>
              </w:rPr>
            </w:pPr>
          </w:p>
          <w:p w:rsidR="0071211B" w:rsidRPr="0071211B" w:rsidRDefault="0071211B" w:rsidP="0071211B">
            <w:pPr>
              <w:keepNext/>
              <w:spacing w:after="0"/>
              <w:jc w:val="center"/>
              <w:outlineLvl w:val="3"/>
              <w:rPr>
                <w:rFonts w:ascii="Times New Roman" w:eastAsia="Times New Roman" w:hAnsi="Times New Roman" w:cs="Times New Roman"/>
                <w:spacing w:val="20"/>
                <w:w w:val="130"/>
                <w:sz w:val="24"/>
                <w:szCs w:val="24"/>
                <w:lang w:val="ro-RO" w:eastAsia="en-US"/>
              </w:rPr>
            </w:pPr>
            <w:r w:rsidRPr="0071211B">
              <w:rPr>
                <w:rFonts w:ascii="Times New Roman" w:eastAsia="Times New Roman" w:hAnsi="Times New Roman" w:cs="Times New Roman"/>
                <w:spacing w:val="20"/>
                <w:w w:val="130"/>
                <w:sz w:val="24"/>
                <w:szCs w:val="24"/>
                <w:lang w:val="ro-RO" w:eastAsia="en-US"/>
              </w:rPr>
              <w:t>REPUBLICA  MOLDOVA</w:t>
            </w:r>
          </w:p>
          <w:p w:rsidR="0071211B" w:rsidRPr="0071211B" w:rsidRDefault="0071211B" w:rsidP="0071211B">
            <w:pPr>
              <w:keepNext/>
              <w:spacing w:after="0"/>
              <w:jc w:val="center"/>
              <w:outlineLvl w:val="3"/>
              <w:rPr>
                <w:rFonts w:ascii="Times New Roman" w:eastAsia="Times New Roman" w:hAnsi="Times New Roman" w:cs="Times New Roman"/>
                <w:spacing w:val="20"/>
                <w:w w:val="130"/>
                <w:sz w:val="24"/>
                <w:szCs w:val="24"/>
                <w:lang w:val="ro-RO" w:eastAsia="en-US"/>
              </w:rPr>
            </w:pPr>
            <w:r w:rsidRPr="0071211B">
              <w:rPr>
                <w:rFonts w:ascii="Times New Roman" w:eastAsia="Times New Roman" w:hAnsi="Times New Roman" w:cs="Times New Roman"/>
                <w:spacing w:val="20"/>
                <w:w w:val="130"/>
                <w:sz w:val="24"/>
                <w:szCs w:val="24"/>
                <w:lang w:val="ro-RO" w:eastAsia="en-US"/>
              </w:rPr>
              <w:t>RAIONUL ORHEI</w:t>
            </w:r>
          </w:p>
          <w:p w:rsidR="0071211B" w:rsidRPr="0071211B" w:rsidRDefault="0071211B" w:rsidP="0071211B">
            <w:pPr>
              <w:spacing w:after="0"/>
              <w:jc w:val="center"/>
              <w:rPr>
                <w:rFonts w:ascii="Times New Roman" w:eastAsia="Times New Roman" w:hAnsi="Times New Roman" w:cs="Times New Roman"/>
                <w:spacing w:val="20"/>
                <w:w w:val="130"/>
                <w:sz w:val="24"/>
                <w:szCs w:val="24"/>
                <w:lang w:val="ro-RO" w:eastAsia="en-US"/>
              </w:rPr>
            </w:pPr>
            <w:r w:rsidRPr="0071211B">
              <w:rPr>
                <w:rFonts w:ascii="Times New Roman" w:eastAsia="Times New Roman" w:hAnsi="Times New Roman" w:cs="Times New Roman"/>
                <w:spacing w:val="20"/>
                <w:w w:val="130"/>
                <w:sz w:val="24"/>
                <w:szCs w:val="24"/>
                <w:lang w:val="ro-RO" w:eastAsia="en-US"/>
              </w:rPr>
              <w:t>CONSILIUL COMUNAL STEP-SOCI</w:t>
            </w:r>
          </w:p>
          <w:p w:rsidR="0071211B" w:rsidRPr="0071211B" w:rsidRDefault="0071211B" w:rsidP="0071211B">
            <w:pPr>
              <w:spacing w:after="0"/>
              <w:jc w:val="center"/>
              <w:rPr>
                <w:rFonts w:ascii="Times New Roman" w:eastAsia="Times New Roman" w:hAnsi="Times New Roman" w:cs="Times New Roman"/>
                <w:sz w:val="24"/>
                <w:szCs w:val="24"/>
                <w:lang w:val="ro-RO" w:eastAsia="en-US"/>
              </w:rPr>
            </w:pPr>
            <w:r w:rsidRPr="0071211B">
              <w:rPr>
                <w:rFonts w:ascii="Times New Roman" w:eastAsia="Times New Roman" w:hAnsi="Times New Roman" w:cs="Times New Roman"/>
                <w:sz w:val="24"/>
                <w:szCs w:val="24"/>
                <w:lang w:val="ro-RO" w:eastAsia="en-US"/>
              </w:rPr>
              <w:t>MD 3505, r. Orhei, s.Step-Soci, Tel: +373  235 48210, 48236,</w:t>
            </w:r>
          </w:p>
          <w:p w:rsidR="0071211B" w:rsidRPr="0071211B" w:rsidRDefault="0071211B" w:rsidP="0071211B">
            <w:pPr>
              <w:spacing w:after="0"/>
              <w:jc w:val="center"/>
              <w:rPr>
                <w:rFonts w:ascii="Times New Roman" w:eastAsia="Times New Roman" w:hAnsi="Times New Roman" w:cs="Times New Roman"/>
                <w:sz w:val="24"/>
                <w:szCs w:val="24"/>
                <w:lang w:val="ro-RO" w:eastAsia="en-US"/>
              </w:rPr>
            </w:pPr>
            <w:r w:rsidRPr="0071211B">
              <w:rPr>
                <w:rFonts w:ascii="Times New Roman" w:eastAsia="Times New Roman" w:hAnsi="Times New Roman" w:cs="Times New Roman"/>
                <w:sz w:val="24"/>
                <w:szCs w:val="24"/>
                <w:lang w:val="ro-RO" w:eastAsia="en-US"/>
              </w:rPr>
              <w:t xml:space="preserve">e-mail: </w:t>
            </w:r>
            <w:r w:rsidR="00652526">
              <w:fldChar w:fldCharType="begin"/>
            </w:r>
            <w:r w:rsidR="00652526" w:rsidRPr="00837DCC">
              <w:rPr>
                <w:lang w:val="en-US"/>
              </w:rPr>
              <w:instrText xml:space="preserve"> HYPERLINK "mailto:primariastepsoci@mail.ru" </w:instrText>
            </w:r>
            <w:r w:rsidR="00652526">
              <w:fldChar w:fldCharType="separate"/>
            </w:r>
            <w:r w:rsidRPr="0071211B">
              <w:rPr>
                <w:rFonts w:ascii="Times New Roman" w:eastAsia="Times New Roman" w:hAnsi="Times New Roman" w:cs="Times New Roman"/>
                <w:color w:val="0000FF"/>
                <w:sz w:val="24"/>
                <w:szCs w:val="24"/>
                <w:u w:val="single"/>
                <w:lang w:val="ro-RO" w:eastAsia="en-US"/>
              </w:rPr>
              <w:t>primariastepsoci@mail.ru</w:t>
            </w:r>
            <w:r w:rsidR="00652526">
              <w:rPr>
                <w:rFonts w:ascii="Times New Roman" w:eastAsia="Times New Roman" w:hAnsi="Times New Roman" w:cs="Times New Roman"/>
                <w:color w:val="0000FF"/>
                <w:sz w:val="24"/>
                <w:szCs w:val="24"/>
                <w:u w:val="single"/>
                <w:lang w:val="ro-RO" w:eastAsia="en-US"/>
              </w:rPr>
              <w:fldChar w:fldCharType="end"/>
            </w:r>
            <w:r w:rsidRPr="0071211B">
              <w:rPr>
                <w:rFonts w:ascii="Times New Roman" w:eastAsia="Times New Roman" w:hAnsi="Times New Roman" w:cs="Times New Roman"/>
                <w:sz w:val="24"/>
                <w:szCs w:val="24"/>
                <w:lang w:val="ro-RO" w:eastAsia="en-US"/>
              </w:rPr>
              <w:t xml:space="preserve">      http://</w:t>
            </w:r>
            <w:r w:rsidRPr="0071211B">
              <w:rPr>
                <w:rFonts w:ascii="Times New Roman" w:eastAsia="Times New Roman" w:hAnsi="Times New Roman" w:cs="Times New Roman"/>
                <w:color w:val="0000FF"/>
                <w:sz w:val="24"/>
                <w:szCs w:val="24"/>
                <w:lang w:val="ro-RO" w:eastAsia="en-US"/>
              </w:rPr>
              <w:t>www.stepsoci.comuna.md</w:t>
            </w:r>
          </w:p>
        </w:tc>
        <w:tc>
          <w:tcPr>
            <w:tcW w:w="1409" w:type="dxa"/>
            <w:tcBorders>
              <w:top w:val="nil"/>
              <w:left w:val="nil"/>
              <w:bottom w:val="double" w:sz="4" w:space="0" w:color="auto"/>
              <w:right w:val="nil"/>
            </w:tcBorders>
            <w:hideMark/>
          </w:tcPr>
          <w:p w:rsidR="0071211B" w:rsidRPr="0071211B" w:rsidRDefault="0071211B" w:rsidP="0071211B">
            <w:pPr>
              <w:keepNext/>
              <w:spacing w:after="0"/>
              <w:jc w:val="center"/>
              <w:outlineLvl w:val="1"/>
              <w:rPr>
                <w:rFonts w:ascii="Times New Roman" w:eastAsia="Times New Roman" w:hAnsi="Times New Roman" w:cs="Times New Roman"/>
                <w:sz w:val="24"/>
                <w:szCs w:val="24"/>
                <w:lang w:val="ro-RO" w:eastAsia="en-US"/>
              </w:rPr>
            </w:pPr>
            <w:r w:rsidRPr="0071211B">
              <w:rPr>
                <w:rFonts w:ascii="Times New Roman" w:eastAsia="Times New Roman" w:hAnsi="Times New Roman" w:cs="Times New Roman"/>
                <w:b/>
                <w:i/>
                <w:noProof/>
                <w:sz w:val="24"/>
                <w:szCs w:val="24"/>
              </w:rPr>
              <mc:AlternateContent>
                <mc:Choice Requires="wpc">
                  <w:drawing>
                    <wp:inline distT="0" distB="0" distL="0" distR="0" wp14:anchorId="4F897ECC" wp14:editId="68D22F8C">
                      <wp:extent cx="800100" cy="1143000"/>
                      <wp:effectExtent l="0" t="0" r="0" b="0"/>
                      <wp:docPr id="8" name="Полотно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id="Полотно 8" o:spid="_x0000_s1026" editas="canvas" style="width:63pt;height:90pt;mso-position-horizontal-relative:char;mso-position-vertical-relative:line" coordsize="8001,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001;height:11430;visibility:visible;mso-wrap-style:square">
                        <v:fill o:detectmouseclick="t"/>
                        <v:path o:connecttype="none"/>
                      </v:shape>
                      <w10:anchorlock/>
                    </v:group>
                  </w:pict>
                </mc:Fallback>
              </mc:AlternateContent>
            </w:r>
          </w:p>
        </w:tc>
      </w:tr>
    </w:tbl>
    <w:p w:rsidR="0071211B" w:rsidRPr="00E115AC" w:rsidRDefault="0071211B" w:rsidP="0071211B">
      <w:pPr>
        <w:tabs>
          <w:tab w:val="left" w:pos="708"/>
        </w:tabs>
        <w:suppressAutoHyphens/>
        <w:spacing w:after="0"/>
        <w:jc w:val="center"/>
        <w:rPr>
          <w:rFonts w:ascii="Times New Roman" w:eastAsia="Times New Roman" w:hAnsi="Times New Roman" w:cs="Times New Roman"/>
          <w:b/>
          <w:color w:val="00000A"/>
          <w:sz w:val="24"/>
          <w:szCs w:val="24"/>
          <w:lang w:val="en-US"/>
        </w:rPr>
      </w:pPr>
    </w:p>
    <w:p w:rsidR="0071211B" w:rsidRPr="00E115AC" w:rsidRDefault="007F578C" w:rsidP="0071211B">
      <w:pPr>
        <w:tabs>
          <w:tab w:val="left" w:pos="708"/>
        </w:tabs>
        <w:suppressAutoHyphens/>
        <w:spacing w:after="0"/>
        <w:jc w:val="center"/>
        <w:rPr>
          <w:rFonts w:ascii="Times New Roman" w:eastAsia="Times New Roman" w:hAnsi="Times New Roman" w:cs="Times New Roman"/>
          <w:b/>
          <w:color w:val="00000A"/>
          <w:sz w:val="24"/>
          <w:szCs w:val="24"/>
          <w:lang w:val="en-US"/>
        </w:rPr>
      </w:pPr>
      <w:proofErr w:type="spellStart"/>
      <w:r>
        <w:rPr>
          <w:rFonts w:ascii="Times New Roman" w:eastAsia="Times New Roman" w:hAnsi="Times New Roman" w:cs="Times New Roman"/>
          <w:b/>
          <w:color w:val="00000A"/>
          <w:sz w:val="24"/>
          <w:szCs w:val="24"/>
          <w:lang w:val="en-US"/>
        </w:rPr>
        <w:t>Proiect</w:t>
      </w:r>
      <w:proofErr w:type="spellEnd"/>
      <w:r>
        <w:rPr>
          <w:rFonts w:ascii="Times New Roman" w:eastAsia="Times New Roman" w:hAnsi="Times New Roman" w:cs="Times New Roman"/>
          <w:b/>
          <w:color w:val="00000A"/>
          <w:sz w:val="24"/>
          <w:szCs w:val="24"/>
          <w:lang w:val="en-US"/>
        </w:rPr>
        <w:t xml:space="preserve"> de </w:t>
      </w:r>
      <w:r w:rsidR="0071211B" w:rsidRPr="00E115AC">
        <w:rPr>
          <w:rFonts w:ascii="Times New Roman" w:eastAsia="Times New Roman" w:hAnsi="Times New Roman" w:cs="Times New Roman"/>
          <w:b/>
          <w:color w:val="00000A"/>
          <w:sz w:val="24"/>
          <w:szCs w:val="24"/>
          <w:lang w:val="en-US"/>
        </w:rPr>
        <w:t xml:space="preserve">DECIZIE </w:t>
      </w:r>
      <w:r>
        <w:rPr>
          <w:rFonts w:ascii="Times New Roman" w:eastAsia="Times New Roman" w:hAnsi="Times New Roman" w:cs="Times New Roman"/>
          <w:b/>
          <w:color w:val="00000A"/>
          <w:sz w:val="24"/>
          <w:szCs w:val="24"/>
          <w:lang w:val="en-US"/>
        </w:rPr>
        <w:t>nr.8</w:t>
      </w:r>
      <w:r w:rsidR="00751D5B">
        <w:rPr>
          <w:rFonts w:ascii="Times New Roman" w:eastAsia="Times New Roman" w:hAnsi="Times New Roman" w:cs="Times New Roman"/>
          <w:b/>
          <w:color w:val="00000A"/>
          <w:sz w:val="24"/>
          <w:szCs w:val="24"/>
          <w:lang w:val="en-US"/>
        </w:rPr>
        <w:t>.2</w:t>
      </w:r>
    </w:p>
    <w:p w:rsidR="0071211B" w:rsidRPr="00E115AC" w:rsidRDefault="007F578C" w:rsidP="0071211B">
      <w:pPr>
        <w:tabs>
          <w:tab w:val="left" w:pos="708"/>
        </w:tabs>
        <w:suppressAutoHyphens/>
        <w:spacing w:after="0"/>
        <w:jc w:val="center"/>
        <w:rPr>
          <w:rFonts w:ascii="Times New Roman" w:eastAsia="Times New Roman" w:hAnsi="Times New Roman" w:cs="Times New Roman"/>
          <w:b/>
          <w:color w:val="00000A"/>
          <w:sz w:val="24"/>
          <w:szCs w:val="24"/>
          <w:lang w:val="en-US"/>
        </w:rPr>
      </w:pPr>
      <w:proofErr w:type="gramStart"/>
      <w:r>
        <w:rPr>
          <w:rFonts w:ascii="Times New Roman" w:eastAsia="Times New Roman" w:hAnsi="Times New Roman" w:cs="Times New Roman"/>
          <w:b/>
          <w:color w:val="00000A"/>
          <w:sz w:val="24"/>
          <w:szCs w:val="24"/>
          <w:lang w:val="en-US"/>
        </w:rPr>
        <w:t>din</w:t>
      </w:r>
      <w:proofErr w:type="gramEnd"/>
      <w:r>
        <w:rPr>
          <w:rFonts w:ascii="Times New Roman" w:eastAsia="Times New Roman" w:hAnsi="Times New Roman" w:cs="Times New Roman"/>
          <w:b/>
          <w:color w:val="00000A"/>
          <w:sz w:val="24"/>
          <w:szCs w:val="24"/>
          <w:lang w:val="en-US"/>
        </w:rPr>
        <w:t xml:space="preserve"> 09.12.2020</w:t>
      </w:r>
    </w:p>
    <w:p w:rsidR="0071211B" w:rsidRPr="00E115AC" w:rsidRDefault="0071211B" w:rsidP="0071211B">
      <w:pPr>
        <w:tabs>
          <w:tab w:val="left" w:pos="708"/>
        </w:tabs>
        <w:suppressAutoHyphens/>
        <w:spacing w:after="0"/>
        <w:jc w:val="center"/>
        <w:rPr>
          <w:rFonts w:ascii="Times New Roman" w:eastAsia="Times New Roman" w:hAnsi="Times New Roman" w:cs="Times New Roman"/>
          <w:color w:val="00000A"/>
          <w:sz w:val="24"/>
          <w:szCs w:val="24"/>
          <w:lang w:val="en-US"/>
        </w:rPr>
      </w:pPr>
    </w:p>
    <w:p w:rsidR="00B83201" w:rsidRPr="00E115AC" w:rsidRDefault="00B83201">
      <w:pPr>
        <w:spacing w:after="0" w:line="240" w:lineRule="auto"/>
        <w:rPr>
          <w:rFonts w:ascii="Times New Roman" w:eastAsia="Times New Roman" w:hAnsi="Times New Roman" w:cs="Times New Roman"/>
          <w:sz w:val="24"/>
          <w:szCs w:val="24"/>
          <w:lang w:val="en-US"/>
        </w:rPr>
      </w:pPr>
    </w:p>
    <w:p w:rsidR="0071211B" w:rsidRPr="00E115AC" w:rsidRDefault="00075C7D" w:rsidP="0071211B">
      <w:pPr>
        <w:spacing w:after="0"/>
        <w:rPr>
          <w:rFonts w:ascii="Times New Roman" w:eastAsia="Times New Roman" w:hAnsi="Times New Roman" w:cs="Times New Roman"/>
          <w:b/>
          <w:sz w:val="24"/>
          <w:szCs w:val="24"/>
          <w:lang w:val="en-US"/>
        </w:rPr>
      </w:pPr>
      <w:r w:rsidRPr="00E115AC">
        <w:rPr>
          <w:rFonts w:ascii="Times New Roman" w:eastAsia="Times New Roman" w:hAnsi="Times New Roman" w:cs="Times New Roman"/>
          <w:b/>
          <w:sz w:val="24"/>
          <w:szCs w:val="24"/>
          <w:lang w:val="en-US"/>
        </w:rPr>
        <w:t xml:space="preserve">Cu </w:t>
      </w:r>
      <w:proofErr w:type="spellStart"/>
      <w:r w:rsidRPr="00E115AC">
        <w:rPr>
          <w:rFonts w:ascii="Times New Roman" w:eastAsia="Times New Roman" w:hAnsi="Times New Roman" w:cs="Times New Roman"/>
          <w:b/>
          <w:sz w:val="24"/>
          <w:szCs w:val="24"/>
          <w:lang w:val="en-US"/>
        </w:rPr>
        <w:t>privire</w:t>
      </w:r>
      <w:proofErr w:type="spellEnd"/>
      <w:r w:rsidRPr="00E115AC">
        <w:rPr>
          <w:rFonts w:ascii="Times New Roman" w:eastAsia="Times New Roman" w:hAnsi="Times New Roman" w:cs="Times New Roman"/>
          <w:b/>
          <w:sz w:val="24"/>
          <w:szCs w:val="24"/>
          <w:lang w:val="en-US"/>
        </w:rPr>
        <w:t xml:space="preserve"> la </w:t>
      </w:r>
      <w:proofErr w:type="spellStart"/>
      <w:r w:rsidR="00986600" w:rsidRPr="00E115AC">
        <w:rPr>
          <w:rFonts w:ascii="Times New Roman" w:eastAsia="Times New Roman" w:hAnsi="Times New Roman" w:cs="Times New Roman"/>
          <w:b/>
          <w:sz w:val="24"/>
          <w:szCs w:val="24"/>
          <w:lang w:val="en-US"/>
        </w:rPr>
        <w:t>stabilirea</w:t>
      </w:r>
      <w:proofErr w:type="spellEnd"/>
      <w:r w:rsidR="00986600" w:rsidRPr="00E115AC">
        <w:rPr>
          <w:rFonts w:ascii="Times New Roman" w:eastAsia="Times New Roman" w:hAnsi="Times New Roman" w:cs="Times New Roman"/>
          <w:b/>
          <w:sz w:val="24"/>
          <w:szCs w:val="24"/>
          <w:lang w:val="en-US"/>
        </w:rPr>
        <w:t xml:space="preserve"> </w:t>
      </w:r>
      <w:proofErr w:type="spellStart"/>
      <w:r w:rsidR="00986600" w:rsidRPr="00E115AC">
        <w:rPr>
          <w:rFonts w:ascii="Times New Roman" w:eastAsia="Times New Roman" w:hAnsi="Times New Roman" w:cs="Times New Roman"/>
          <w:b/>
          <w:sz w:val="24"/>
          <w:szCs w:val="24"/>
          <w:lang w:val="en-US"/>
        </w:rPr>
        <w:t>cotelor</w:t>
      </w:r>
      <w:proofErr w:type="spellEnd"/>
      <w:r w:rsidR="00986600" w:rsidRPr="00E115AC">
        <w:rPr>
          <w:rFonts w:ascii="Times New Roman" w:eastAsia="Times New Roman" w:hAnsi="Times New Roman" w:cs="Times New Roman"/>
          <w:b/>
          <w:sz w:val="24"/>
          <w:szCs w:val="24"/>
          <w:lang w:val="en-US"/>
        </w:rPr>
        <w:t xml:space="preserve">  </w:t>
      </w:r>
    </w:p>
    <w:p w:rsidR="0071211B" w:rsidRPr="00E115AC" w:rsidRDefault="00986600" w:rsidP="0071211B">
      <w:pPr>
        <w:spacing w:after="0"/>
        <w:rPr>
          <w:rFonts w:ascii="Times New Roman" w:eastAsia="Times New Roman" w:hAnsi="Times New Roman" w:cs="Times New Roman"/>
          <w:b/>
          <w:sz w:val="24"/>
          <w:szCs w:val="24"/>
          <w:lang w:val="en-US"/>
        </w:rPr>
      </w:pPr>
      <w:proofErr w:type="spellStart"/>
      <w:proofErr w:type="gramStart"/>
      <w:r w:rsidRPr="00E115AC">
        <w:rPr>
          <w:rFonts w:ascii="Times New Roman" w:eastAsia="Times New Roman" w:hAnsi="Times New Roman" w:cs="Times New Roman"/>
          <w:b/>
          <w:sz w:val="24"/>
          <w:szCs w:val="24"/>
          <w:lang w:val="en-US"/>
        </w:rPr>
        <w:t>im</w:t>
      </w:r>
      <w:r w:rsidR="0071211B" w:rsidRPr="00E115AC">
        <w:rPr>
          <w:rFonts w:ascii="Times New Roman" w:eastAsia="Times New Roman" w:hAnsi="Times New Roman" w:cs="Times New Roman"/>
          <w:b/>
          <w:sz w:val="24"/>
          <w:szCs w:val="24"/>
          <w:lang w:val="en-US"/>
        </w:rPr>
        <w:t>pozitului</w:t>
      </w:r>
      <w:proofErr w:type="spellEnd"/>
      <w:proofErr w:type="gramEnd"/>
      <w:r w:rsidR="0071211B" w:rsidRPr="00E115AC">
        <w:rPr>
          <w:rFonts w:ascii="Times New Roman" w:eastAsia="Times New Roman" w:hAnsi="Times New Roman" w:cs="Times New Roman"/>
          <w:b/>
          <w:sz w:val="24"/>
          <w:szCs w:val="24"/>
          <w:lang w:val="en-US"/>
        </w:rPr>
        <w:t xml:space="preserve"> </w:t>
      </w:r>
      <w:proofErr w:type="spellStart"/>
      <w:r w:rsidR="0071211B" w:rsidRPr="00E115AC">
        <w:rPr>
          <w:rFonts w:ascii="Times New Roman" w:eastAsia="Times New Roman" w:hAnsi="Times New Roman" w:cs="Times New Roman"/>
          <w:b/>
          <w:sz w:val="24"/>
          <w:szCs w:val="24"/>
          <w:lang w:val="en-US"/>
        </w:rPr>
        <w:t>pe</w:t>
      </w:r>
      <w:proofErr w:type="spellEnd"/>
      <w:r w:rsidR="0071211B" w:rsidRPr="00E115AC">
        <w:rPr>
          <w:rFonts w:ascii="Times New Roman" w:eastAsia="Times New Roman" w:hAnsi="Times New Roman" w:cs="Times New Roman"/>
          <w:b/>
          <w:sz w:val="24"/>
          <w:szCs w:val="24"/>
          <w:lang w:val="en-US"/>
        </w:rPr>
        <w:t xml:space="preserve"> </w:t>
      </w:r>
      <w:proofErr w:type="spellStart"/>
      <w:r w:rsidR="0071211B" w:rsidRPr="00E115AC">
        <w:rPr>
          <w:rFonts w:ascii="Times New Roman" w:eastAsia="Times New Roman" w:hAnsi="Times New Roman" w:cs="Times New Roman"/>
          <w:b/>
          <w:sz w:val="24"/>
          <w:szCs w:val="24"/>
          <w:lang w:val="en-US"/>
        </w:rPr>
        <w:t>bunurile</w:t>
      </w:r>
      <w:proofErr w:type="spellEnd"/>
      <w:r w:rsidR="0071211B" w:rsidRPr="00E115AC">
        <w:rPr>
          <w:rFonts w:ascii="Times New Roman" w:eastAsia="Times New Roman" w:hAnsi="Times New Roman" w:cs="Times New Roman"/>
          <w:b/>
          <w:sz w:val="24"/>
          <w:szCs w:val="24"/>
          <w:lang w:val="en-US"/>
        </w:rPr>
        <w:t xml:space="preserve"> </w:t>
      </w:r>
      <w:proofErr w:type="spellStart"/>
      <w:r w:rsidR="0071211B" w:rsidRPr="00E115AC">
        <w:rPr>
          <w:rFonts w:ascii="Times New Roman" w:eastAsia="Times New Roman" w:hAnsi="Times New Roman" w:cs="Times New Roman"/>
          <w:b/>
          <w:sz w:val="24"/>
          <w:szCs w:val="24"/>
          <w:lang w:val="en-US"/>
        </w:rPr>
        <w:t>imobiliare</w:t>
      </w:r>
      <w:proofErr w:type="spellEnd"/>
    </w:p>
    <w:p w:rsidR="0071211B" w:rsidRPr="00E115AC" w:rsidRDefault="00986600" w:rsidP="0071211B">
      <w:pPr>
        <w:spacing w:after="0"/>
        <w:rPr>
          <w:rFonts w:ascii="Times New Roman" w:eastAsia="Times New Roman" w:hAnsi="Times New Roman" w:cs="Times New Roman"/>
          <w:b/>
          <w:sz w:val="24"/>
          <w:szCs w:val="24"/>
          <w:lang w:val="en-US"/>
        </w:rPr>
      </w:pPr>
      <w:r w:rsidRPr="00E115AC">
        <w:rPr>
          <w:rFonts w:ascii="Times New Roman" w:eastAsia="Times New Roman" w:hAnsi="Times New Roman" w:cs="Times New Roman"/>
          <w:b/>
          <w:sz w:val="24"/>
          <w:szCs w:val="24"/>
          <w:lang w:val="ro-RO"/>
        </w:rPr>
        <w:t xml:space="preserve">și impozitul funciar </w:t>
      </w:r>
      <w:r w:rsidR="007F578C">
        <w:rPr>
          <w:rFonts w:ascii="Times New Roman" w:eastAsia="Times New Roman" w:hAnsi="Times New Roman" w:cs="Times New Roman"/>
          <w:b/>
          <w:sz w:val="24"/>
          <w:szCs w:val="24"/>
          <w:lang w:val="en-US"/>
        </w:rPr>
        <w:t xml:space="preserve"> </w:t>
      </w:r>
      <w:proofErr w:type="spellStart"/>
      <w:r w:rsidR="007F578C">
        <w:rPr>
          <w:rFonts w:ascii="Times New Roman" w:eastAsia="Times New Roman" w:hAnsi="Times New Roman" w:cs="Times New Roman"/>
          <w:b/>
          <w:sz w:val="24"/>
          <w:szCs w:val="24"/>
          <w:lang w:val="en-US"/>
        </w:rPr>
        <w:t>pentru</w:t>
      </w:r>
      <w:proofErr w:type="spellEnd"/>
      <w:r w:rsidR="007F578C">
        <w:rPr>
          <w:rFonts w:ascii="Times New Roman" w:eastAsia="Times New Roman" w:hAnsi="Times New Roman" w:cs="Times New Roman"/>
          <w:b/>
          <w:sz w:val="24"/>
          <w:szCs w:val="24"/>
          <w:lang w:val="en-US"/>
        </w:rPr>
        <w:t xml:space="preserve"> </w:t>
      </w:r>
      <w:proofErr w:type="spellStart"/>
      <w:r w:rsidR="007F578C">
        <w:rPr>
          <w:rFonts w:ascii="Times New Roman" w:eastAsia="Times New Roman" w:hAnsi="Times New Roman" w:cs="Times New Roman"/>
          <w:b/>
          <w:sz w:val="24"/>
          <w:szCs w:val="24"/>
          <w:lang w:val="en-US"/>
        </w:rPr>
        <w:t>anul</w:t>
      </w:r>
      <w:proofErr w:type="spellEnd"/>
      <w:r w:rsidR="007F578C">
        <w:rPr>
          <w:rFonts w:ascii="Times New Roman" w:eastAsia="Times New Roman" w:hAnsi="Times New Roman" w:cs="Times New Roman"/>
          <w:b/>
          <w:sz w:val="24"/>
          <w:szCs w:val="24"/>
          <w:lang w:val="en-US"/>
        </w:rPr>
        <w:t xml:space="preserve"> 2021</w:t>
      </w:r>
    </w:p>
    <w:p w:rsidR="00B83201" w:rsidRPr="00E115AC" w:rsidRDefault="00075C7D">
      <w:pPr>
        <w:spacing w:after="0" w:line="240" w:lineRule="auto"/>
        <w:rPr>
          <w:rFonts w:ascii="Times New Roman" w:eastAsia="Times New Roman" w:hAnsi="Times New Roman" w:cs="Times New Roman"/>
          <w:sz w:val="24"/>
          <w:szCs w:val="24"/>
          <w:lang w:val="en-US"/>
        </w:rPr>
      </w:pPr>
      <w:r w:rsidRPr="00E115AC">
        <w:rPr>
          <w:rFonts w:ascii="Times New Roman" w:eastAsia="Times New Roman" w:hAnsi="Times New Roman" w:cs="Times New Roman"/>
          <w:sz w:val="24"/>
          <w:szCs w:val="24"/>
          <w:lang w:val="en-US"/>
        </w:rPr>
        <w:t xml:space="preserve">   </w:t>
      </w:r>
    </w:p>
    <w:p w:rsidR="00B83201" w:rsidRPr="00E115AC" w:rsidRDefault="00075C7D" w:rsidP="001A38DD">
      <w:pPr>
        <w:jc w:val="both"/>
        <w:rPr>
          <w:rFonts w:ascii="Times New Roman" w:eastAsia="Times New Roman" w:hAnsi="Times New Roman" w:cs="Times New Roman"/>
          <w:bCs/>
          <w:sz w:val="24"/>
          <w:szCs w:val="24"/>
          <w:lang w:val="en-US"/>
        </w:rPr>
      </w:pPr>
      <w:r w:rsidRPr="00E115AC">
        <w:rPr>
          <w:rFonts w:ascii="Times New Roman" w:eastAsia="Times New Roman" w:hAnsi="Times New Roman" w:cs="Times New Roman"/>
          <w:sz w:val="24"/>
          <w:szCs w:val="24"/>
          <w:lang w:val="en-US"/>
        </w:rPr>
        <w:t xml:space="preserve">   </w:t>
      </w:r>
      <w:r w:rsidR="001A38DD" w:rsidRPr="00E115AC">
        <w:rPr>
          <w:rFonts w:ascii="Times New Roman" w:eastAsia="Times New Roman" w:hAnsi="Times New Roman" w:cs="Times New Roman"/>
          <w:color w:val="000000"/>
          <w:sz w:val="24"/>
          <w:szCs w:val="24"/>
          <w:lang w:val="ro-RO" w:eastAsia="en-US"/>
        </w:rPr>
        <w:t xml:space="preserve">    </w:t>
      </w:r>
      <w:r w:rsidR="0071211B" w:rsidRPr="00E115AC">
        <w:rPr>
          <w:rFonts w:ascii="Times New Roman" w:eastAsia="Times New Roman" w:hAnsi="Times New Roman" w:cs="Times New Roman"/>
          <w:color w:val="000000"/>
          <w:sz w:val="24"/>
          <w:szCs w:val="24"/>
          <w:lang w:val="ro-RO" w:eastAsia="en-US"/>
        </w:rPr>
        <w:t xml:space="preserve">În temeiul </w:t>
      </w:r>
      <w:r w:rsidR="0071211B" w:rsidRPr="00E115AC">
        <w:rPr>
          <w:rFonts w:ascii="Times New Roman" w:hAnsi="Times New Roman" w:cs="Times New Roman"/>
          <w:sz w:val="24"/>
          <w:szCs w:val="24"/>
          <w:lang w:val="en-US"/>
        </w:rPr>
        <w:t xml:space="preserve">art.14 alin.2 </w:t>
      </w:r>
      <w:proofErr w:type="spellStart"/>
      <w:r w:rsidR="0071211B" w:rsidRPr="00E115AC">
        <w:rPr>
          <w:rFonts w:ascii="Times New Roman" w:hAnsi="Times New Roman" w:cs="Times New Roman"/>
          <w:sz w:val="24"/>
          <w:szCs w:val="24"/>
          <w:lang w:val="en-US"/>
        </w:rPr>
        <w:t>lit.a</w:t>
      </w:r>
      <w:proofErr w:type="spellEnd"/>
      <w:r w:rsidR="0071211B" w:rsidRPr="00E115AC">
        <w:rPr>
          <w:rFonts w:ascii="Times New Roman" w:hAnsi="Times New Roman" w:cs="Times New Roman"/>
          <w:sz w:val="24"/>
          <w:szCs w:val="24"/>
          <w:lang w:val="en-US"/>
        </w:rPr>
        <w:t xml:space="preserve"> </w:t>
      </w:r>
      <w:r w:rsidR="0071211B" w:rsidRPr="00E115AC">
        <w:rPr>
          <w:rFonts w:ascii="Times New Roman" w:hAnsi="Times New Roman" w:cs="Times New Roman"/>
          <w:sz w:val="24"/>
          <w:szCs w:val="24"/>
          <w:lang w:val="ro-RO"/>
        </w:rPr>
        <w:t xml:space="preserve">al </w:t>
      </w:r>
      <w:proofErr w:type="spellStart"/>
      <w:r w:rsidR="0071211B" w:rsidRPr="00E115AC">
        <w:rPr>
          <w:rFonts w:ascii="Times New Roman" w:hAnsi="Times New Roman" w:cs="Times New Roman"/>
          <w:sz w:val="24"/>
          <w:szCs w:val="24"/>
          <w:lang w:val="en-US"/>
        </w:rPr>
        <w:t>Legii</w:t>
      </w:r>
      <w:proofErr w:type="spellEnd"/>
      <w:r w:rsidR="0071211B" w:rsidRPr="00E115AC">
        <w:rPr>
          <w:rFonts w:ascii="Times New Roman" w:hAnsi="Times New Roman" w:cs="Times New Roman"/>
          <w:sz w:val="24"/>
          <w:szCs w:val="24"/>
          <w:lang w:val="en-US"/>
        </w:rPr>
        <w:t xml:space="preserve"> </w:t>
      </w:r>
      <w:proofErr w:type="spellStart"/>
      <w:r w:rsidR="0071211B" w:rsidRPr="00E115AC">
        <w:rPr>
          <w:rFonts w:ascii="Times New Roman" w:hAnsi="Times New Roman" w:cs="Times New Roman"/>
          <w:sz w:val="24"/>
          <w:szCs w:val="24"/>
          <w:lang w:val="en-US"/>
        </w:rPr>
        <w:t>privind</w:t>
      </w:r>
      <w:proofErr w:type="spellEnd"/>
      <w:r w:rsidR="0071211B" w:rsidRPr="00E115AC">
        <w:rPr>
          <w:rFonts w:ascii="Times New Roman" w:hAnsi="Times New Roman" w:cs="Times New Roman"/>
          <w:sz w:val="24"/>
          <w:szCs w:val="24"/>
          <w:lang w:val="en-US"/>
        </w:rPr>
        <w:t xml:space="preserve"> </w:t>
      </w:r>
      <w:proofErr w:type="spellStart"/>
      <w:r w:rsidR="0071211B" w:rsidRPr="00E115AC">
        <w:rPr>
          <w:rFonts w:ascii="Times New Roman" w:hAnsi="Times New Roman" w:cs="Times New Roman"/>
          <w:sz w:val="24"/>
          <w:szCs w:val="24"/>
          <w:lang w:val="en-US"/>
        </w:rPr>
        <w:t>administraţia</w:t>
      </w:r>
      <w:proofErr w:type="spellEnd"/>
      <w:r w:rsidR="0071211B" w:rsidRPr="00E115AC">
        <w:rPr>
          <w:rFonts w:ascii="Times New Roman" w:hAnsi="Times New Roman" w:cs="Times New Roman"/>
          <w:sz w:val="24"/>
          <w:szCs w:val="24"/>
          <w:lang w:val="en-US"/>
        </w:rPr>
        <w:t xml:space="preserve"> </w:t>
      </w:r>
      <w:proofErr w:type="spellStart"/>
      <w:r w:rsidR="0071211B" w:rsidRPr="00E115AC">
        <w:rPr>
          <w:rFonts w:ascii="Times New Roman" w:hAnsi="Times New Roman" w:cs="Times New Roman"/>
          <w:sz w:val="24"/>
          <w:szCs w:val="24"/>
          <w:lang w:val="en-US"/>
        </w:rPr>
        <w:t>publică</w:t>
      </w:r>
      <w:proofErr w:type="spellEnd"/>
      <w:r w:rsidR="0071211B" w:rsidRPr="00E115AC">
        <w:rPr>
          <w:rFonts w:ascii="Times New Roman" w:hAnsi="Times New Roman" w:cs="Times New Roman"/>
          <w:sz w:val="24"/>
          <w:szCs w:val="24"/>
          <w:lang w:val="en-US"/>
        </w:rPr>
        <w:t xml:space="preserve"> </w:t>
      </w:r>
      <w:proofErr w:type="spellStart"/>
      <w:r w:rsidR="0071211B" w:rsidRPr="00E115AC">
        <w:rPr>
          <w:rFonts w:ascii="Times New Roman" w:hAnsi="Times New Roman" w:cs="Times New Roman"/>
          <w:sz w:val="24"/>
          <w:szCs w:val="24"/>
          <w:lang w:val="en-US"/>
        </w:rPr>
        <w:t>locală</w:t>
      </w:r>
      <w:proofErr w:type="spellEnd"/>
      <w:r w:rsidR="0071211B" w:rsidRPr="00E115AC">
        <w:rPr>
          <w:rFonts w:ascii="Times New Roman" w:hAnsi="Times New Roman" w:cs="Times New Roman"/>
          <w:sz w:val="24"/>
          <w:szCs w:val="24"/>
          <w:lang w:val="en-US"/>
        </w:rPr>
        <w:t xml:space="preserve"> nr. 436/2006, </w:t>
      </w:r>
      <w:proofErr w:type="spellStart"/>
      <w:r w:rsidR="0071211B" w:rsidRPr="00E115AC">
        <w:rPr>
          <w:rFonts w:ascii="Times New Roman" w:hAnsi="Times New Roman" w:cs="Times New Roman"/>
          <w:sz w:val="24"/>
          <w:szCs w:val="24"/>
          <w:lang w:val="en-US"/>
        </w:rPr>
        <w:t>în</w:t>
      </w:r>
      <w:proofErr w:type="spellEnd"/>
      <w:r w:rsidR="0071211B" w:rsidRPr="00E115AC">
        <w:rPr>
          <w:rFonts w:ascii="Times New Roman" w:hAnsi="Times New Roman" w:cs="Times New Roman"/>
          <w:sz w:val="24"/>
          <w:szCs w:val="24"/>
          <w:lang w:val="en-US"/>
        </w:rPr>
        <w:t xml:space="preserve"> </w:t>
      </w:r>
      <w:r w:rsidR="0071211B" w:rsidRPr="00E115AC">
        <w:rPr>
          <w:rFonts w:ascii="Times New Roman" w:eastAsia="Times New Roman" w:hAnsi="Times New Roman" w:cs="Times New Roman"/>
          <w:color w:val="000000"/>
          <w:sz w:val="24"/>
          <w:szCs w:val="24"/>
          <w:lang w:val="ro-RO" w:eastAsia="en-US"/>
        </w:rPr>
        <w:t>conformitate cu t</w:t>
      </w:r>
      <w:r w:rsidR="00986600" w:rsidRPr="00E115AC">
        <w:rPr>
          <w:rFonts w:ascii="Times New Roman" w:eastAsia="Times New Roman" w:hAnsi="Times New Roman" w:cs="Times New Roman"/>
          <w:color w:val="000000"/>
          <w:sz w:val="24"/>
          <w:szCs w:val="24"/>
          <w:lang w:val="ro-RO" w:eastAsia="en-US"/>
        </w:rPr>
        <w:t xml:space="preserve">itlul VI </w:t>
      </w:r>
      <w:r w:rsidR="0071211B" w:rsidRPr="00E115AC">
        <w:rPr>
          <w:rFonts w:ascii="Times New Roman" w:eastAsia="Times New Roman" w:hAnsi="Times New Roman" w:cs="Times New Roman"/>
          <w:color w:val="000000"/>
          <w:sz w:val="24"/>
          <w:szCs w:val="24"/>
          <w:lang w:val="ro-RO" w:eastAsia="en-US"/>
        </w:rPr>
        <w:t xml:space="preserve">al </w:t>
      </w:r>
      <w:r w:rsidR="001A38DD" w:rsidRPr="00E115AC">
        <w:rPr>
          <w:rFonts w:ascii="Times New Roman" w:eastAsia="Times New Roman" w:hAnsi="Times New Roman" w:cs="Times New Roman"/>
          <w:color w:val="000000"/>
          <w:sz w:val="24"/>
          <w:szCs w:val="24"/>
          <w:lang w:val="ro-RO" w:eastAsia="en-US"/>
        </w:rPr>
        <w:t>Codul</w:t>
      </w:r>
      <w:r w:rsidR="0071211B" w:rsidRPr="00E115AC">
        <w:rPr>
          <w:rFonts w:ascii="Times New Roman" w:eastAsia="Times New Roman" w:hAnsi="Times New Roman" w:cs="Times New Roman"/>
          <w:color w:val="000000"/>
          <w:sz w:val="24"/>
          <w:szCs w:val="24"/>
          <w:lang w:val="ro-RO" w:eastAsia="en-US"/>
        </w:rPr>
        <w:t xml:space="preserve">ui Fiscal aprobat prin </w:t>
      </w:r>
      <w:proofErr w:type="spellStart"/>
      <w:r w:rsidR="0071211B" w:rsidRPr="00E115AC">
        <w:rPr>
          <w:rFonts w:ascii="Times New Roman" w:hAnsi="Times New Roman" w:cs="Times New Roman"/>
          <w:sz w:val="24"/>
          <w:szCs w:val="24"/>
          <w:lang w:val="en-US"/>
        </w:rPr>
        <w:t>Legea</w:t>
      </w:r>
      <w:proofErr w:type="spellEnd"/>
      <w:r w:rsidR="0071211B" w:rsidRPr="00E115AC">
        <w:rPr>
          <w:rFonts w:ascii="Times New Roman" w:hAnsi="Times New Roman" w:cs="Times New Roman"/>
          <w:sz w:val="24"/>
          <w:szCs w:val="24"/>
          <w:lang w:val="en-US"/>
        </w:rPr>
        <w:t xml:space="preserve"> nr.ll6/</w:t>
      </w:r>
      <w:r w:rsidR="00986600" w:rsidRPr="00E115AC">
        <w:rPr>
          <w:rFonts w:ascii="Times New Roman" w:hAnsi="Times New Roman" w:cs="Times New Roman"/>
          <w:sz w:val="24"/>
          <w:szCs w:val="24"/>
          <w:lang w:val="en-US"/>
        </w:rPr>
        <w:t xml:space="preserve">1997; </w:t>
      </w:r>
      <w:proofErr w:type="spellStart"/>
      <w:r w:rsidR="00986600" w:rsidRPr="00E115AC">
        <w:rPr>
          <w:rFonts w:ascii="Times New Roman" w:hAnsi="Times New Roman" w:cs="Times New Roman"/>
          <w:sz w:val="24"/>
          <w:szCs w:val="24"/>
          <w:lang w:val="en-US"/>
        </w:rPr>
        <w:t>Legea</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pentru</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punere</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în</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aplicare</w:t>
      </w:r>
      <w:proofErr w:type="spellEnd"/>
      <w:r w:rsidR="00986600" w:rsidRPr="00E115AC">
        <w:rPr>
          <w:rFonts w:ascii="Times New Roman" w:hAnsi="Times New Roman" w:cs="Times New Roman"/>
          <w:sz w:val="24"/>
          <w:szCs w:val="24"/>
          <w:lang w:val="en-US"/>
        </w:rPr>
        <w:t xml:space="preserve"> a </w:t>
      </w:r>
      <w:proofErr w:type="spellStart"/>
      <w:r w:rsidR="0071211B" w:rsidRPr="00E115AC">
        <w:rPr>
          <w:rFonts w:ascii="Times New Roman" w:hAnsi="Times New Roman" w:cs="Times New Roman"/>
          <w:sz w:val="24"/>
          <w:szCs w:val="24"/>
          <w:lang w:val="en-US"/>
        </w:rPr>
        <w:t>titlului</w:t>
      </w:r>
      <w:proofErr w:type="spellEnd"/>
      <w:r w:rsidR="0071211B" w:rsidRPr="00E115AC">
        <w:rPr>
          <w:rFonts w:ascii="Times New Roman" w:hAnsi="Times New Roman" w:cs="Times New Roman"/>
          <w:sz w:val="24"/>
          <w:szCs w:val="24"/>
          <w:lang w:val="en-US"/>
        </w:rPr>
        <w:t xml:space="preserve"> VI din </w:t>
      </w:r>
      <w:proofErr w:type="spellStart"/>
      <w:r w:rsidR="0071211B" w:rsidRPr="00E115AC">
        <w:rPr>
          <w:rFonts w:ascii="Times New Roman" w:hAnsi="Times New Roman" w:cs="Times New Roman"/>
          <w:sz w:val="24"/>
          <w:szCs w:val="24"/>
          <w:lang w:val="en-US"/>
        </w:rPr>
        <w:t>Codul</w:t>
      </w:r>
      <w:proofErr w:type="spellEnd"/>
      <w:r w:rsidR="0071211B" w:rsidRPr="00E115AC">
        <w:rPr>
          <w:rFonts w:ascii="Times New Roman" w:hAnsi="Times New Roman" w:cs="Times New Roman"/>
          <w:sz w:val="24"/>
          <w:szCs w:val="24"/>
          <w:lang w:val="en-US"/>
        </w:rPr>
        <w:t xml:space="preserve"> Fiscal nr.1056/2000 </w:t>
      </w:r>
      <w:r w:rsidR="00986600" w:rsidRPr="00E115AC">
        <w:rPr>
          <w:rFonts w:ascii="Times New Roman" w:hAnsi="Times New Roman" w:cs="Times New Roman"/>
          <w:sz w:val="24"/>
          <w:szCs w:val="24"/>
          <w:lang w:val="en-US"/>
        </w:rPr>
        <w:t xml:space="preserve">cu </w:t>
      </w:r>
      <w:proofErr w:type="spellStart"/>
      <w:r w:rsidR="00986600" w:rsidRPr="00E115AC">
        <w:rPr>
          <w:rFonts w:ascii="Times New Roman" w:hAnsi="Times New Roman" w:cs="Times New Roman"/>
          <w:sz w:val="24"/>
          <w:szCs w:val="24"/>
          <w:lang w:val="en-US"/>
        </w:rPr>
        <w:t>modificările</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şi</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completările</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ulterioare</w:t>
      </w:r>
      <w:proofErr w:type="spellEnd"/>
      <w:r w:rsidR="00986600" w:rsidRPr="00E115AC">
        <w:rPr>
          <w:rFonts w:ascii="Times New Roman" w:hAnsi="Times New Roman" w:cs="Times New Roman"/>
          <w:sz w:val="24"/>
          <w:szCs w:val="24"/>
          <w:lang w:val="en-US"/>
        </w:rPr>
        <w:t xml:space="preserve">; </w:t>
      </w:r>
      <w:r w:rsidR="0071211B" w:rsidRPr="00E115AC">
        <w:rPr>
          <w:rFonts w:ascii="Times New Roman" w:hAnsi="Times New Roman" w:cs="Times New Roman"/>
          <w:sz w:val="24"/>
          <w:szCs w:val="24"/>
          <w:lang w:val="en-US"/>
        </w:rPr>
        <w:t xml:space="preserve">conform art.32 </w:t>
      </w:r>
      <w:proofErr w:type="spellStart"/>
      <w:r w:rsidR="0071211B" w:rsidRPr="00E115AC">
        <w:rPr>
          <w:rFonts w:ascii="Times New Roman" w:hAnsi="Times New Roman" w:cs="Times New Roman"/>
          <w:sz w:val="24"/>
          <w:szCs w:val="24"/>
          <w:lang w:val="en-US"/>
        </w:rPr>
        <w:t>li.b</w:t>
      </w:r>
      <w:proofErr w:type="spellEnd"/>
      <w:r w:rsidR="0071211B" w:rsidRPr="00E115AC">
        <w:rPr>
          <w:rFonts w:ascii="Times New Roman" w:hAnsi="Times New Roman" w:cs="Times New Roman"/>
          <w:sz w:val="24"/>
          <w:szCs w:val="24"/>
          <w:lang w:val="en-US"/>
        </w:rPr>
        <w:t xml:space="preserve"> al </w:t>
      </w:r>
      <w:proofErr w:type="spellStart"/>
      <w:r w:rsidR="00E115AC" w:rsidRPr="00E115AC">
        <w:rPr>
          <w:rFonts w:ascii="Times New Roman" w:hAnsi="Times New Roman" w:cs="Times New Roman"/>
          <w:sz w:val="24"/>
          <w:szCs w:val="24"/>
          <w:lang w:val="en-US"/>
        </w:rPr>
        <w:t>Legii</w:t>
      </w:r>
      <w:proofErr w:type="spellEnd"/>
      <w:r w:rsidR="00332A63" w:rsidRPr="00E115AC">
        <w:rPr>
          <w:rFonts w:ascii="Times New Roman" w:hAnsi="Times New Roman" w:cs="Times New Roman"/>
          <w:sz w:val="24"/>
          <w:szCs w:val="24"/>
          <w:lang w:val="en-US"/>
        </w:rPr>
        <w:t xml:space="preserve"> </w:t>
      </w:r>
      <w:proofErr w:type="spellStart"/>
      <w:r w:rsidR="00332A63" w:rsidRPr="00E115AC">
        <w:rPr>
          <w:rFonts w:ascii="Times New Roman" w:hAnsi="Times New Roman" w:cs="Times New Roman"/>
          <w:sz w:val="24"/>
          <w:szCs w:val="24"/>
          <w:lang w:val="en-US"/>
        </w:rPr>
        <w:t>fin</w:t>
      </w:r>
      <w:r w:rsidR="00986600" w:rsidRPr="00E115AC">
        <w:rPr>
          <w:rFonts w:ascii="Times New Roman" w:hAnsi="Times New Roman" w:cs="Times New Roman"/>
          <w:sz w:val="24"/>
          <w:szCs w:val="24"/>
          <w:lang w:val="en-US"/>
        </w:rPr>
        <w:t>anţe</w:t>
      </w:r>
      <w:r w:rsidR="00E115AC" w:rsidRPr="00E115AC">
        <w:rPr>
          <w:rFonts w:ascii="Times New Roman" w:hAnsi="Times New Roman" w:cs="Times New Roman"/>
          <w:sz w:val="24"/>
          <w:szCs w:val="24"/>
          <w:lang w:val="en-US"/>
        </w:rPr>
        <w:t>lor</w:t>
      </w:r>
      <w:proofErr w:type="spellEnd"/>
      <w:r w:rsidR="00E115AC" w:rsidRPr="00E115AC">
        <w:rPr>
          <w:rFonts w:ascii="Times New Roman" w:hAnsi="Times New Roman" w:cs="Times New Roman"/>
          <w:sz w:val="24"/>
          <w:szCs w:val="24"/>
          <w:lang w:val="en-US"/>
        </w:rPr>
        <w:t xml:space="preserve"> </w:t>
      </w:r>
      <w:proofErr w:type="spellStart"/>
      <w:r w:rsidR="00E115AC" w:rsidRPr="00E115AC">
        <w:rPr>
          <w:rFonts w:ascii="Times New Roman" w:hAnsi="Times New Roman" w:cs="Times New Roman"/>
          <w:sz w:val="24"/>
          <w:szCs w:val="24"/>
          <w:lang w:val="en-US"/>
        </w:rPr>
        <w:t>publice</w:t>
      </w:r>
      <w:proofErr w:type="spellEnd"/>
      <w:r w:rsidR="00E115AC" w:rsidRPr="00E115AC">
        <w:rPr>
          <w:rFonts w:ascii="Times New Roman" w:hAnsi="Times New Roman" w:cs="Times New Roman"/>
          <w:sz w:val="24"/>
          <w:szCs w:val="24"/>
          <w:lang w:val="en-US"/>
        </w:rPr>
        <w:t xml:space="preserve"> </w:t>
      </w:r>
      <w:proofErr w:type="spellStart"/>
      <w:r w:rsidR="00E115AC" w:rsidRPr="00E115AC">
        <w:rPr>
          <w:rFonts w:ascii="Times New Roman" w:hAnsi="Times New Roman" w:cs="Times New Roman"/>
          <w:sz w:val="24"/>
          <w:szCs w:val="24"/>
          <w:lang w:val="en-US"/>
        </w:rPr>
        <w:t>şi</w:t>
      </w:r>
      <w:proofErr w:type="spellEnd"/>
      <w:r w:rsidR="00E115AC" w:rsidRPr="00E115AC">
        <w:rPr>
          <w:rFonts w:ascii="Times New Roman" w:hAnsi="Times New Roman" w:cs="Times New Roman"/>
          <w:sz w:val="24"/>
          <w:szCs w:val="24"/>
          <w:lang w:val="en-US"/>
        </w:rPr>
        <w:t xml:space="preserve"> </w:t>
      </w:r>
      <w:proofErr w:type="spellStart"/>
      <w:r w:rsidR="00E115AC" w:rsidRPr="00E115AC">
        <w:rPr>
          <w:rFonts w:ascii="Times New Roman" w:hAnsi="Times New Roman" w:cs="Times New Roman"/>
          <w:sz w:val="24"/>
          <w:szCs w:val="24"/>
          <w:lang w:val="en-US"/>
        </w:rPr>
        <w:t>responsabilităţilor</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bu</w:t>
      </w:r>
      <w:r w:rsidR="00E115AC" w:rsidRPr="00E115AC">
        <w:rPr>
          <w:rFonts w:ascii="Times New Roman" w:hAnsi="Times New Roman" w:cs="Times New Roman"/>
          <w:sz w:val="24"/>
          <w:szCs w:val="24"/>
          <w:lang w:val="en-US"/>
        </w:rPr>
        <w:t>getar-fiscale</w:t>
      </w:r>
      <w:proofErr w:type="spellEnd"/>
      <w:r w:rsidR="00E115AC" w:rsidRPr="00E115AC">
        <w:rPr>
          <w:rFonts w:ascii="Times New Roman" w:hAnsi="Times New Roman" w:cs="Times New Roman"/>
          <w:sz w:val="24"/>
          <w:szCs w:val="24"/>
          <w:lang w:val="en-US"/>
        </w:rPr>
        <w:t xml:space="preserve"> nr. </w:t>
      </w:r>
      <w:proofErr w:type="gramStart"/>
      <w:r w:rsidR="00E115AC" w:rsidRPr="00E115AC">
        <w:rPr>
          <w:rFonts w:ascii="Times New Roman" w:hAnsi="Times New Roman" w:cs="Times New Roman"/>
          <w:sz w:val="24"/>
          <w:szCs w:val="24"/>
          <w:lang w:val="en-US"/>
        </w:rPr>
        <w:t>181/</w:t>
      </w:r>
      <w:r w:rsidR="00986600" w:rsidRPr="00E115AC">
        <w:rPr>
          <w:rFonts w:ascii="Times New Roman" w:hAnsi="Times New Roman" w:cs="Times New Roman"/>
          <w:sz w:val="24"/>
          <w:szCs w:val="24"/>
          <w:lang w:val="en-US"/>
        </w:rPr>
        <w:t xml:space="preserve">2014; </w:t>
      </w:r>
      <w:proofErr w:type="spellStart"/>
      <w:r w:rsidR="00986600" w:rsidRPr="00E115AC">
        <w:rPr>
          <w:rFonts w:ascii="Times New Roman" w:hAnsi="Times New Roman" w:cs="Times New Roman"/>
          <w:sz w:val="24"/>
          <w:szCs w:val="24"/>
          <w:lang w:val="en-US"/>
        </w:rPr>
        <w:t>Legea</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privind</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finanţele</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publice</w:t>
      </w:r>
      <w:proofErr w:type="spellEnd"/>
      <w:r w:rsidR="00986600" w:rsidRPr="00E115AC">
        <w:rPr>
          <w:rFonts w:ascii="Times New Roman" w:hAnsi="Times New Roman" w:cs="Times New Roman"/>
          <w:sz w:val="24"/>
          <w:szCs w:val="24"/>
          <w:lang w:val="en-US"/>
        </w:rPr>
        <w:t xml:space="preserve"> lo</w:t>
      </w:r>
      <w:r w:rsidR="00E115AC" w:rsidRPr="00E115AC">
        <w:rPr>
          <w:rFonts w:ascii="Times New Roman" w:hAnsi="Times New Roman" w:cs="Times New Roman"/>
          <w:sz w:val="24"/>
          <w:szCs w:val="24"/>
          <w:lang w:val="en-US"/>
        </w:rPr>
        <w:t>cale nr.397/</w:t>
      </w:r>
      <w:r w:rsidR="00986600" w:rsidRPr="00E115AC">
        <w:rPr>
          <w:rFonts w:ascii="Times New Roman" w:hAnsi="Times New Roman" w:cs="Times New Roman"/>
          <w:sz w:val="24"/>
          <w:szCs w:val="24"/>
          <w:lang w:val="en-US"/>
        </w:rPr>
        <w:t xml:space="preserve">2003; </w:t>
      </w:r>
      <w:proofErr w:type="spellStart"/>
      <w:r w:rsidR="00986600" w:rsidRPr="00E115AC">
        <w:rPr>
          <w:rFonts w:ascii="Times New Roman" w:hAnsi="Times New Roman" w:cs="Times New Roman"/>
          <w:sz w:val="24"/>
          <w:szCs w:val="24"/>
          <w:lang w:val="en-US"/>
        </w:rPr>
        <w:t>Legea</w:t>
      </w:r>
      <w:proofErr w:type="spellEnd"/>
      <w:r w:rsidR="00986600" w:rsidRPr="00E115AC">
        <w:rPr>
          <w:rFonts w:ascii="Times New Roman" w:hAnsi="Times New Roman" w:cs="Times New Roman"/>
          <w:sz w:val="24"/>
          <w:szCs w:val="24"/>
          <w:lang w:val="en-US"/>
        </w:rPr>
        <w:t xml:space="preserve"> cu </w:t>
      </w:r>
      <w:proofErr w:type="spellStart"/>
      <w:r w:rsidR="00986600" w:rsidRPr="00E115AC">
        <w:rPr>
          <w:rFonts w:ascii="Times New Roman" w:hAnsi="Times New Roman" w:cs="Times New Roman"/>
          <w:sz w:val="24"/>
          <w:szCs w:val="24"/>
          <w:lang w:val="en-US"/>
        </w:rPr>
        <w:t>privire</w:t>
      </w:r>
      <w:proofErr w:type="spellEnd"/>
      <w:r w:rsidR="00986600" w:rsidRPr="00E115AC">
        <w:rPr>
          <w:rFonts w:ascii="Times New Roman" w:hAnsi="Times New Roman" w:cs="Times New Roman"/>
          <w:sz w:val="24"/>
          <w:szCs w:val="24"/>
          <w:lang w:val="en-US"/>
        </w:rPr>
        <w:t xml:space="preserve"> la </w:t>
      </w:r>
      <w:proofErr w:type="spellStart"/>
      <w:r w:rsidR="00986600" w:rsidRPr="00E115AC">
        <w:rPr>
          <w:rFonts w:ascii="Times New Roman" w:hAnsi="Times New Roman" w:cs="Times New Roman"/>
          <w:sz w:val="24"/>
          <w:szCs w:val="24"/>
          <w:lang w:val="en-US"/>
        </w:rPr>
        <w:t>datoria</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sectorului</w:t>
      </w:r>
      <w:proofErr w:type="spellEnd"/>
      <w:r w:rsidR="00986600" w:rsidRPr="00E115AC">
        <w:rPr>
          <w:rFonts w:ascii="Times New Roman" w:hAnsi="Times New Roman" w:cs="Times New Roman"/>
          <w:sz w:val="24"/>
          <w:szCs w:val="24"/>
          <w:lang w:val="en-US"/>
        </w:rPr>
        <w:t xml:space="preserve"> public, </w:t>
      </w:r>
      <w:proofErr w:type="spellStart"/>
      <w:r w:rsidR="00986600" w:rsidRPr="00E115AC">
        <w:rPr>
          <w:rFonts w:ascii="Times New Roman" w:hAnsi="Times New Roman" w:cs="Times New Roman"/>
          <w:sz w:val="24"/>
          <w:szCs w:val="24"/>
          <w:lang w:val="en-US"/>
        </w:rPr>
        <w:t>garanţiile</w:t>
      </w:r>
      <w:proofErr w:type="spellEnd"/>
      <w:r w:rsidR="00986600" w:rsidRPr="00E115AC">
        <w:rPr>
          <w:rFonts w:ascii="Times New Roman" w:hAnsi="Times New Roman" w:cs="Times New Roman"/>
          <w:sz w:val="24"/>
          <w:szCs w:val="24"/>
          <w:lang w:val="en-US"/>
        </w:rPr>
        <w:t xml:space="preserve"> de stat </w:t>
      </w:r>
      <w:proofErr w:type="spellStart"/>
      <w:r w:rsidR="00986600" w:rsidRPr="00E115AC">
        <w:rPr>
          <w:rFonts w:ascii="Times New Roman" w:hAnsi="Times New Roman" w:cs="Times New Roman"/>
          <w:sz w:val="24"/>
          <w:szCs w:val="24"/>
          <w:lang w:val="en-US"/>
        </w:rPr>
        <w:t>şi</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recreditar</w:t>
      </w:r>
      <w:r w:rsidR="00E115AC" w:rsidRPr="00E115AC">
        <w:rPr>
          <w:rFonts w:ascii="Times New Roman" w:hAnsi="Times New Roman" w:cs="Times New Roman"/>
          <w:sz w:val="24"/>
          <w:szCs w:val="24"/>
          <w:lang w:val="en-US"/>
        </w:rPr>
        <w:t>ea</w:t>
      </w:r>
      <w:proofErr w:type="spellEnd"/>
      <w:r w:rsidR="00E115AC" w:rsidRPr="00E115AC">
        <w:rPr>
          <w:rFonts w:ascii="Times New Roman" w:hAnsi="Times New Roman" w:cs="Times New Roman"/>
          <w:sz w:val="24"/>
          <w:szCs w:val="24"/>
          <w:lang w:val="en-US"/>
        </w:rPr>
        <w:t xml:space="preserve"> de stat nr.</w:t>
      </w:r>
      <w:proofErr w:type="gramEnd"/>
      <w:r w:rsidR="00E115AC" w:rsidRPr="00E115AC">
        <w:rPr>
          <w:rFonts w:ascii="Times New Roman" w:hAnsi="Times New Roman" w:cs="Times New Roman"/>
          <w:sz w:val="24"/>
          <w:szCs w:val="24"/>
          <w:lang w:val="en-US"/>
        </w:rPr>
        <w:t xml:space="preserve"> 419/</w:t>
      </w:r>
      <w:r w:rsidR="00986600" w:rsidRPr="00E115AC">
        <w:rPr>
          <w:rFonts w:ascii="Times New Roman" w:hAnsi="Times New Roman" w:cs="Times New Roman"/>
          <w:sz w:val="24"/>
          <w:szCs w:val="24"/>
          <w:lang w:val="en-US"/>
        </w:rPr>
        <w:t xml:space="preserve">2006, </w:t>
      </w:r>
      <w:proofErr w:type="spellStart"/>
      <w:r w:rsidR="00E115AC" w:rsidRPr="00E115AC">
        <w:rPr>
          <w:rFonts w:ascii="Times New Roman" w:hAnsi="Times New Roman" w:cs="Times New Roman"/>
          <w:sz w:val="24"/>
          <w:szCs w:val="24"/>
          <w:lang w:val="en-US"/>
        </w:rPr>
        <w:t>avînd</w:t>
      </w:r>
      <w:proofErr w:type="spellEnd"/>
      <w:r w:rsidR="00E115AC"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avizul</w:t>
      </w:r>
      <w:proofErr w:type="spellEnd"/>
      <w:r w:rsidR="00E115AC" w:rsidRPr="00E115AC">
        <w:rPr>
          <w:rFonts w:ascii="Times New Roman" w:hAnsi="Times New Roman" w:cs="Times New Roman"/>
          <w:sz w:val="24"/>
          <w:szCs w:val="24"/>
          <w:lang w:val="en-US"/>
        </w:rPr>
        <w:t xml:space="preserve"> </w:t>
      </w:r>
      <w:proofErr w:type="spellStart"/>
      <w:r w:rsidR="00E115AC" w:rsidRPr="00E115AC">
        <w:rPr>
          <w:rFonts w:ascii="Times New Roman" w:hAnsi="Times New Roman" w:cs="Times New Roman"/>
          <w:sz w:val="24"/>
          <w:szCs w:val="24"/>
          <w:lang w:val="en-US"/>
        </w:rPr>
        <w:t>pozitiv</w:t>
      </w:r>
      <w:proofErr w:type="spellEnd"/>
      <w:r w:rsidR="00E115AC" w:rsidRPr="00E115AC">
        <w:rPr>
          <w:rFonts w:ascii="Times New Roman" w:hAnsi="Times New Roman" w:cs="Times New Roman"/>
          <w:sz w:val="24"/>
          <w:szCs w:val="24"/>
          <w:lang w:val="en-US"/>
        </w:rPr>
        <w:t xml:space="preserve"> al</w:t>
      </w:r>
      <w:r w:rsidR="00986600" w:rsidRPr="00E115AC">
        <w:rPr>
          <w:rFonts w:ascii="Times New Roman" w:hAnsi="Times New Roman" w:cs="Times New Roman"/>
          <w:sz w:val="24"/>
          <w:szCs w:val="24"/>
          <w:lang w:val="en-US"/>
        </w:rPr>
        <w:t xml:space="preserve"> </w:t>
      </w:r>
      <w:proofErr w:type="spellStart"/>
      <w:r w:rsidR="00E115AC" w:rsidRPr="00E115AC">
        <w:rPr>
          <w:rFonts w:ascii="Times New Roman" w:hAnsi="Times New Roman" w:cs="Times New Roman"/>
          <w:sz w:val="24"/>
          <w:szCs w:val="24"/>
          <w:lang w:val="en-US"/>
        </w:rPr>
        <w:t>comisiei</w:t>
      </w:r>
      <w:proofErr w:type="spellEnd"/>
      <w:r w:rsidR="00E115AC" w:rsidRPr="00E115AC">
        <w:rPr>
          <w:rFonts w:ascii="Times New Roman" w:hAnsi="Times New Roman" w:cs="Times New Roman"/>
          <w:sz w:val="24"/>
          <w:szCs w:val="24"/>
          <w:lang w:val="en-US"/>
        </w:rPr>
        <w:t xml:space="preserve"> de </w:t>
      </w:r>
      <w:proofErr w:type="spellStart"/>
      <w:r w:rsidR="00E115AC" w:rsidRPr="00E115AC">
        <w:rPr>
          <w:rFonts w:ascii="Times New Roman" w:hAnsi="Times New Roman" w:cs="Times New Roman"/>
          <w:sz w:val="24"/>
          <w:szCs w:val="24"/>
          <w:lang w:val="en-US"/>
        </w:rPr>
        <w:t>specialitate</w:t>
      </w:r>
      <w:proofErr w:type="spellEnd"/>
      <w:r w:rsidR="00E115AC" w:rsidRPr="00E115AC">
        <w:rPr>
          <w:rFonts w:ascii="Times New Roman" w:hAnsi="Times New Roman" w:cs="Times New Roman"/>
          <w:sz w:val="24"/>
          <w:szCs w:val="24"/>
          <w:lang w:val="en-US"/>
        </w:rPr>
        <w:t xml:space="preserve"> </w:t>
      </w:r>
      <w:proofErr w:type="spellStart"/>
      <w:r w:rsidR="00E115AC" w:rsidRPr="00E115AC">
        <w:rPr>
          <w:rFonts w:ascii="Times New Roman" w:hAnsi="Times New Roman" w:cs="Times New Roman"/>
          <w:sz w:val="24"/>
          <w:szCs w:val="24"/>
          <w:lang w:val="en-US"/>
        </w:rPr>
        <w:t>pentru</w:t>
      </w:r>
      <w:proofErr w:type="spellEnd"/>
      <w:r w:rsidR="00E115AC"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aprobarea</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cotelor</w:t>
      </w:r>
      <w:proofErr w:type="spellEnd"/>
      <w:r w:rsidR="00986600" w:rsidRPr="00E115AC">
        <w:rPr>
          <w:rFonts w:ascii="Times New Roman" w:hAnsi="Times New Roman" w:cs="Times New Roman"/>
          <w:sz w:val="24"/>
          <w:szCs w:val="24"/>
          <w:lang w:val="en-US"/>
        </w:rPr>
        <w:t xml:space="preserve"> concrete la </w:t>
      </w:r>
      <w:proofErr w:type="spellStart"/>
      <w:r w:rsidR="00986600" w:rsidRPr="00E115AC">
        <w:rPr>
          <w:rFonts w:ascii="Times New Roman" w:hAnsi="Times New Roman" w:cs="Times New Roman"/>
          <w:sz w:val="24"/>
          <w:szCs w:val="24"/>
          <w:lang w:val="en-US"/>
        </w:rPr>
        <w:t>impozitul</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pe</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bunurile</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imobiliare</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şi</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impozitul</w:t>
      </w:r>
      <w:proofErr w:type="spellEnd"/>
      <w:r w:rsidR="00986600" w:rsidRPr="00E115AC">
        <w:rPr>
          <w:rFonts w:ascii="Times New Roman" w:hAnsi="Times New Roman" w:cs="Times New Roman"/>
          <w:sz w:val="24"/>
          <w:szCs w:val="24"/>
          <w:lang w:val="en-US"/>
        </w:rPr>
        <w:t xml:space="preserve"> </w:t>
      </w:r>
      <w:proofErr w:type="spellStart"/>
      <w:r w:rsidR="00986600" w:rsidRPr="00E115AC">
        <w:rPr>
          <w:rFonts w:ascii="Times New Roman" w:hAnsi="Times New Roman" w:cs="Times New Roman"/>
          <w:sz w:val="24"/>
          <w:szCs w:val="24"/>
          <w:lang w:val="en-US"/>
        </w:rPr>
        <w:t>funciar</w:t>
      </w:r>
      <w:proofErr w:type="spellEnd"/>
      <w:r w:rsidR="00986600" w:rsidRPr="00E115AC">
        <w:rPr>
          <w:rFonts w:ascii="Times New Roman" w:hAnsi="Times New Roman" w:cs="Times New Roman"/>
          <w:sz w:val="24"/>
          <w:szCs w:val="24"/>
          <w:lang w:val="en-US"/>
        </w:rPr>
        <w:t xml:space="preserve">, </w:t>
      </w:r>
    </w:p>
    <w:p w:rsidR="001A38DD" w:rsidRPr="00E115AC" w:rsidRDefault="00E115AC" w:rsidP="00E115AC">
      <w:pPr>
        <w:tabs>
          <w:tab w:val="left" w:pos="708"/>
        </w:tabs>
        <w:suppressAutoHyphens/>
        <w:spacing w:after="0" w:line="360" w:lineRule="auto"/>
        <w:jc w:val="center"/>
        <w:rPr>
          <w:rFonts w:ascii="Times New Roman" w:eastAsia="SimSun" w:hAnsi="Times New Roman" w:cs="Times New Roman"/>
          <w:b/>
          <w:color w:val="00000A"/>
          <w:sz w:val="24"/>
          <w:szCs w:val="24"/>
          <w:lang w:val="ro-RO"/>
        </w:rPr>
      </w:pPr>
      <w:r w:rsidRPr="00E115AC">
        <w:rPr>
          <w:rFonts w:ascii="Times New Roman" w:eastAsia="SimSun" w:hAnsi="Times New Roman" w:cs="Times New Roman"/>
          <w:b/>
          <w:color w:val="00000A"/>
          <w:sz w:val="24"/>
          <w:szCs w:val="24"/>
          <w:lang w:val="ro-RO"/>
        </w:rPr>
        <w:t>Consiliul comunal DECIDE:</w:t>
      </w:r>
    </w:p>
    <w:p w:rsidR="001A38DD" w:rsidRPr="00E115AC" w:rsidRDefault="001A38DD">
      <w:pPr>
        <w:spacing w:after="0" w:line="240" w:lineRule="auto"/>
        <w:jc w:val="center"/>
        <w:rPr>
          <w:rFonts w:ascii="Times New Roman" w:eastAsia="Times New Roman" w:hAnsi="Times New Roman" w:cs="Times New Roman"/>
          <w:sz w:val="24"/>
          <w:szCs w:val="24"/>
          <w:lang w:val="en-US"/>
        </w:rPr>
      </w:pPr>
    </w:p>
    <w:p w:rsidR="001A38DD" w:rsidRPr="00E115AC" w:rsidRDefault="00986600" w:rsidP="00986600">
      <w:pPr>
        <w:pStyle w:val="a5"/>
        <w:numPr>
          <w:ilvl w:val="0"/>
          <w:numId w:val="3"/>
        </w:numPr>
        <w:spacing w:after="0" w:line="240" w:lineRule="auto"/>
        <w:rPr>
          <w:rFonts w:ascii="Times New Roman" w:eastAsia="Times New Roman" w:hAnsi="Times New Roman" w:cs="Times New Roman"/>
          <w:sz w:val="24"/>
          <w:szCs w:val="24"/>
          <w:lang w:val="en-US"/>
        </w:rPr>
      </w:pPr>
      <w:r w:rsidRPr="00E115AC">
        <w:rPr>
          <w:rFonts w:ascii="Times New Roman" w:hAnsi="Times New Roman" w:cs="Times New Roman"/>
          <w:sz w:val="24"/>
          <w:szCs w:val="24"/>
          <w:lang w:val="en-US"/>
        </w:rPr>
        <w:t xml:space="preserve">Se </w:t>
      </w:r>
      <w:proofErr w:type="spellStart"/>
      <w:r w:rsidRPr="00E115AC">
        <w:rPr>
          <w:rFonts w:ascii="Times New Roman" w:hAnsi="Times New Roman" w:cs="Times New Roman"/>
          <w:sz w:val="24"/>
          <w:szCs w:val="24"/>
          <w:lang w:val="en-US"/>
        </w:rPr>
        <w:t>stabilesc</w:t>
      </w:r>
      <w:proofErr w:type="spellEnd"/>
      <w:r w:rsidRPr="00E115AC">
        <w:rPr>
          <w:rFonts w:ascii="Times New Roman" w:hAnsi="Times New Roman" w:cs="Times New Roman"/>
          <w:sz w:val="24"/>
          <w:szCs w:val="24"/>
          <w:lang w:val="en-US"/>
        </w:rPr>
        <w:t xml:space="preserve"> </w:t>
      </w:r>
      <w:proofErr w:type="spellStart"/>
      <w:r w:rsidRPr="00E115AC">
        <w:rPr>
          <w:rFonts w:ascii="Times New Roman" w:hAnsi="Times New Roman" w:cs="Times New Roman"/>
          <w:sz w:val="24"/>
          <w:szCs w:val="24"/>
          <w:lang w:val="en-US"/>
        </w:rPr>
        <w:t>cotele</w:t>
      </w:r>
      <w:proofErr w:type="spellEnd"/>
      <w:r w:rsidRPr="00E115AC">
        <w:rPr>
          <w:rFonts w:ascii="Times New Roman" w:hAnsi="Times New Roman" w:cs="Times New Roman"/>
          <w:sz w:val="24"/>
          <w:szCs w:val="24"/>
          <w:lang w:val="en-US"/>
        </w:rPr>
        <w:t xml:space="preserve"> de </w:t>
      </w:r>
      <w:proofErr w:type="spellStart"/>
      <w:r w:rsidRPr="00E115AC">
        <w:rPr>
          <w:rFonts w:ascii="Times New Roman" w:hAnsi="Times New Roman" w:cs="Times New Roman"/>
          <w:sz w:val="24"/>
          <w:szCs w:val="24"/>
          <w:lang w:val="en-US"/>
        </w:rPr>
        <w:t>impozitare</w:t>
      </w:r>
      <w:proofErr w:type="spellEnd"/>
      <w:r w:rsidRPr="00E115AC">
        <w:rPr>
          <w:rFonts w:ascii="Times New Roman" w:hAnsi="Times New Roman" w:cs="Times New Roman"/>
          <w:sz w:val="24"/>
          <w:szCs w:val="24"/>
          <w:lang w:val="en-US"/>
        </w:rPr>
        <w:t xml:space="preserve"> </w:t>
      </w:r>
      <w:proofErr w:type="spellStart"/>
      <w:r w:rsidRPr="00E115AC">
        <w:rPr>
          <w:rFonts w:ascii="Times New Roman" w:hAnsi="Times New Roman" w:cs="Times New Roman"/>
          <w:sz w:val="24"/>
          <w:szCs w:val="24"/>
          <w:lang w:val="en-US"/>
        </w:rPr>
        <w:t>pe</w:t>
      </w:r>
      <w:proofErr w:type="spellEnd"/>
      <w:r w:rsidRPr="00E115AC">
        <w:rPr>
          <w:rFonts w:ascii="Times New Roman" w:hAnsi="Times New Roman" w:cs="Times New Roman"/>
          <w:sz w:val="24"/>
          <w:szCs w:val="24"/>
          <w:lang w:val="en-US"/>
        </w:rPr>
        <w:t xml:space="preserve"> </w:t>
      </w:r>
      <w:proofErr w:type="spellStart"/>
      <w:r w:rsidRPr="00E115AC">
        <w:rPr>
          <w:rFonts w:ascii="Times New Roman" w:hAnsi="Times New Roman" w:cs="Times New Roman"/>
          <w:sz w:val="24"/>
          <w:szCs w:val="24"/>
          <w:lang w:val="en-US"/>
        </w:rPr>
        <w:t>bunurile</w:t>
      </w:r>
      <w:proofErr w:type="spellEnd"/>
      <w:r w:rsidRPr="00E115AC">
        <w:rPr>
          <w:rFonts w:ascii="Times New Roman" w:hAnsi="Times New Roman" w:cs="Times New Roman"/>
          <w:sz w:val="24"/>
          <w:szCs w:val="24"/>
          <w:lang w:val="en-US"/>
        </w:rPr>
        <w:t xml:space="preserve"> </w:t>
      </w:r>
      <w:proofErr w:type="spellStart"/>
      <w:r w:rsidRPr="00E115AC">
        <w:rPr>
          <w:rFonts w:ascii="Times New Roman" w:hAnsi="Times New Roman" w:cs="Times New Roman"/>
          <w:sz w:val="24"/>
          <w:szCs w:val="24"/>
          <w:lang w:val="en-US"/>
        </w:rPr>
        <w:t>imobiliare</w:t>
      </w:r>
      <w:proofErr w:type="spellEnd"/>
      <w:r w:rsidRPr="00E115AC">
        <w:rPr>
          <w:rFonts w:ascii="Times New Roman" w:hAnsi="Times New Roman" w:cs="Times New Roman"/>
          <w:sz w:val="24"/>
          <w:szCs w:val="24"/>
          <w:lang w:val="en-US"/>
        </w:rPr>
        <w:t xml:space="preserve"> </w:t>
      </w:r>
      <w:proofErr w:type="spellStart"/>
      <w:r w:rsidRPr="00E115AC">
        <w:rPr>
          <w:rFonts w:ascii="Times New Roman" w:hAnsi="Times New Roman" w:cs="Times New Roman"/>
          <w:sz w:val="24"/>
          <w:szCs w:val="24"/>
          <w:lang w:val="en-US"/>
        </w:rPr>
        <w:t>şi</w:t>
      </w:r>
      <w:proofErr w:type="spellEnd"/>
      <w:r w:rsidRPr="00E115AC">
        <w:rPr>
          <w:rFonts w:ascii="Times New Roman" w:hAnsi="Times New Roman" w:cs="Times New Roman"/>
          <w:sz w:val="24"/>
          <w:szCs w:val="24"/>
          <w:lang w:val="en-US"/>
        </w:rPr>
        <w:t xml:space="preserve"> </w:t>
      </w:r>
      <w:proofErr w:type="spellStart"/>
      <w:r w:rsidRPr="00E115AC">
        <w:rPr>
          <w:rFonts w:ascii="Times New Roman" w:hAnsi="Times New Roman" w:cs="Times New Roman"/>
          <w:sz w:val="24"/>
          <w:szCs w:val="24"/>
          <w:lang w:val="en-US"/>
        </w:rPr>
        <w:t>im</w:t>
      </w:r>
      <w:r w:rsidR="007F578C">
        <w:rPr>
          <w:rFonts w:ascii="Times New Roman" w:hAnsi="Times New Roman" w:cs="Times New Roman"/>
          <w:sz w:val="24"/>
          <w:szCs w:val="24"/>
          <w:lang w:val="en-US"/>
        </w:rPr>
        <w:t>pozitul</w:t>
      </w:r>
      <w:proofErr w:type="spellEnd"/>
      <w:r w:rsidR="007F578C">
        <w:rPr>
          <w:rFonts w:ascii="Times New Roman" w:hAnsi="Times New Roman" w:cs="Times New Roman"/>
          <w:sz w:val="24"/>
          <w:szCs w:val="24"/>
          <w:lang w:val="en-US"/>
        </w:rPr>
        <w:t xml:space="preserve"> </w:t>
      </w:r>
      <w:proofErr w:type="spellStart"/>
      <w:r w:rsidR="007F578C">
        <w:rPr>
          <w:rFonts w:ascii="Times New Roman" w:hAnsi="Times New Roman" w:cs="Times New Roman"/>
          <w:sz w:val="24"/>
          <w:szCs w:val="24"/>
          <w:lang w:val="en-US"/>
        </w:rPr>
        <w:t>funciar</w:t>
      </w:r>
      <w:proofErr w:type="spellEnd"/>
      <w:r w:rsidR="007F578C">
        <w:rPr>
          <w:rFonts w:ascii="Times New Roman" w:hAnsi="Times New Roman" w:cs="Times New Roman"/>
          <w:sz w:val="24"/>
          <w:szCs w:val="24"/>
          <w:lang w:val="en-US"/>
        </w:rPr>
        <w:t xml:space="preserve"> </w:t>
      </w:r>
      <w:proofErr w:type="spellStart"/>
      <w:r w:rsidR="007F578C">
        <w:rPr>
          <w:rFonts w:ascii="Times New Roman" w:hAnsi="Times New Roman" w:cs="Times New Roman"/>
          <w:sz w:val="24"/>
          <w:szCs w:val="24"/>
          <w:lang w:val="en-US"/>
        </w:rPr>
        <w:t>pentru</w:t>
      </w:r>
      <w:proofErr w:type="spellEnd"/>
      <w:r w:rsidR="007F578C">
        <w:rPr>
          <w:rFonts w:ascii="Times New Roman" w:hAnsi="Times New Roman" w:cs="Times New Roman"/>
          <w:sz w:val="24"/>
          <w:szCs w:val="24"/>
          <w:lang w:val="en-US"/>
        </w:rPr>
        <w:t xml:space="preserve"> </w:t>
      </w:r>
      <w:proofErr w:type="spellStart"/>
      <w:r w:rsidR="007F578C">
        <w:rPr>
          <w:rFonts w:ascii="Times New Roman" w:hAnsi="Times New Roman" w:cs="Times New Roman"/>
          <w:sz w:val="24"/>
          <w:szCs w:val="24"/>
          <w:lang w:val="en-US"/>
        </w:rPr>
        <w:t>anul</w:t>
      </w:r>
      <w:proofErr w:type="spellEnd"/>
      <w:r w:rsidR="007F578C">
        <w:rPr>
          <w:rFonts w:ascii="Times New Roman" w:hAnsi="Times New Roman" w:cs="Times New Roman"/>
          <w:sz w:val="24"/>
          <w:szCs w:val="24"/>
          <w:lang w:val="en-US"/>
        </w:rPr>
        <w:t xml:space="preserve"> 2021</w:t>
      </w:r>
      <w:r w:rsidRPr="00E115AC">
        <w:rPr>
          <w:rFonts w:ascii="Times New Roman" w:hAnsi="Times New Roman" w:cs="Times New Roman"/>
          <w:sz w:val="24"/>
          <w:szCs w:val="24"/>
          <w:lang w:val="en-US"/>
        </w:rPr>
        <w:t xml:space="preserve">, conform </w:t>
      </w:r>
      <w:proofErr w:type="spellStart"/>
      <w:r w:rsidRPr="00E115AC">
        <w:rPr>
          <w:rFonts w:ascii="Times New Roman" w:hAnsi="Times New Roman" w:cs="Times New Roman"/>
          <w:sz w:val="24"/>
          <w:szCs w:val="24"/>
          <w:lang w:val="en-US"/>
        </w:rPr>
        <w:t>anexei</w:t>
      </w:r>
      <w:proofErr w:type="spellEnd"/>
      <w:r w:rsidRPr="00E115AC">
        <w:rPr>
          <w:rFonts w:ascii="Times New Roman" w:hAnsi="Times New Roman" w:cs="Times New Roman"/>
          <w:sz w:val="24"/>
          <w:szCs w:val="24"/>
          <w:lang w:val="en-US"/>
        </w:rPr>
        <w:t xml:space="preserve"> </w:t>
      </w:r>
      <w:r w:rsidR="00E115AC" w:rsidRPr="00E115AC">
        <w:rPr>
          <w:rFonts w:ascii="Times New Roman" w:hAnsi="Times New Roman" w:cs="Times New Roman"/>
          <w:sz w:val="24"/>
          <w:szCs w:val="24"/>
          <w:lang w:val="en-US"/>
        </w:rPr>
        <w:t xml:space="preserve">nr.1 </w:t>
      </w:r>
      <w:r w:rsidRPr="00E115AC">
        <w:rPr>
          <w:rFonts w:ascii="Times New Roman" w:hAnsi="Times New Roman" w:cs="Times New Roman"/>
          <w:sz w:val="24"/>
          <w:szCs w:val="24"/>
          <w:lang w:val="en-US"/>
        </w:rPr>
        <w:t xml:space="preserve">la </w:t>
      </w:r>
      <w:proofErr w:type="spellStart"/>
      <w:r w:rsidRPr="00E115AC">
        <w:rPr>
          <w:rFonts w:ascii="Times New Roman" w:hAnsi="Times New Roman" w:cs="Times New Roman"/>
          <w:sz w:val="24"/>
          <w:szCs w:val="24"/>
          <w:lang w:val="en-US"/>
        </w:rPr>
        <w:t>prezenta</w:t>
      </w:r>
      <w:proofErr w:type="spellEnd"/>
      <w:r w:rsidRPr="00E115AC">
        <w:rPr>
          <w:rFonts w:ascii="Times New Roman" w:hAnsi="Times New Roman" w:cs="Times New Roman"/>
          <w:sz w:val="24"/>
          <w:szCs w:val="24"/>
          <w:lang w:val="en-US"/>
        </w:rPr>
        <w:t xml:space="preserve"> </w:t>
      </w:r>
      <w:proofErr w:type="spellStart"/>
      <w:r w:rsidRPr="00E115AC">
        <w:rPr>
          <w:rFonts w:ascii="Times New Roman" w:hAnsi="Times New Roman" w:cs="Times New Roman"/>
          <w:sz w:val="24"/>
          <w:szCs w:val="24"/>
          <w:lang w:val="en-US"/>
        </w:rPr>
        <w:t>decizie</w:t>
      </w:r>
      <w:proofErr w:type="spellEnd"/>
      <w:r w:rsidRPr="00E115AC">
        <w:rPr>
          <w:rFonts w:ascii="Times New Roman" w:hAnsi="Times New Roman" w:cs="Times New Roman"/>
          <w:sz w:val="24"/>
          <w:szCs w:val="24"/>
          <w:lang w:val="en-US"/>
        </w:rPr>
        <w:t>.</w:t>
      </w:r>
    </w:p>
    <w:p w:rsidR="00986600" w:rsidRPr="00E115AC" w:rsidRDefault="00986600" w:rsidP="00986600">
      <w:pPr>
        <w:pStyle w:val="a5"/>
        <w:spacing w:after="0" w:line="240" w:lineRule="auto"/>
        <w:rPr>
          <w:rFonts w:ascii="Times New Roman" w:eastAsia="Times New Roman" w:hAnsi="Times New Roman" w:cs="Times New Roman"/>
          <w:sz w:val="24"/>
          <w:szCs w:val="24"/>
          <w:lang w:val="en-US"/>
        </w:rPr>
      </w:pPr>
    </w:p>
    <w:p w:rsidR="00986600" w:rsidRPr="00E115AC" w:rsidRDefault="00986600" w:rsidP="00986600">
      <w:pPr>
        <w:pStyle w:val="a5"/>
        <w:numPr>
          <w:ilvl w:val="0"/>
          <w:numId w:val="3"/>
        </w:numPr>
        <w:spacing w:after="0" w:line="240" w:lineRule="auto"/>
        <w:rPr>
          <w:rFonts w:ascii="Times New Roman" w:eastAsia="Times New Roman" w:hAnsi="Times New Roman" w:cs="Times New Roman"/>
          <w:sz w:val="24"/>
          <w:szCs w:val="24"/>
          <w:lang w:val="en-US"/>
        </w:rPr>
      </w:pPr>
      <w:proofErr w:type="spellStart"/>
      <w:r w:rsidRPr="00E115AC">
        <w:rPr>
          <w:rFonts w:ascii="Times New Roman" w:eastAsia="Times New Roman" w:hAnsi="Times New Roman" w:cs="Times New Roman"/>
          <w:sz w:val="24"/>
          <w:szCs w:val="24"/>
          <w:lang w:val="en-US"/>
        </w:rPr>
        <w:t>Controlul</w:t>
      </w:r>
      <w:proofErr w:type="spellEnd"/>
      <w:r w:rsidRPr="00E115AC">
        <w:rPr>
          <w:rFonts w:ascii="Times New Roman" w:eastAsia="Times New Roman" w:hAnsi="Times New Roman" w:cs="Times New Roman"/>
          <w:sz w:val="24"/>
          <w:szCs w:val="24"/>
          <w:lang w:val="en-US"/>
        </w:rPr>
        <w:t xml:space="preserve"> </w:t>
      </w:r>
      <w:proofErr w:type="spellStart"/>
      <w:r w:rsidRPr="00E115AC">
        <w:rPr>
          <w:rFonts w:ascii="Times New Roman" w:eastAsia="Times New Roman" w:hAnsi="Times New Roman" w:cs="Times New Roman"/>
          <w:sz w:val="24"/>
          <w:szCs w:val="24"/>
          <w:lang w:val="en-US"/>
        </w:rPr>
        <w:t>asupra</w:t>
      </w:r>
      <w:proofErr w:type="spellEnd"/>
      <w:r w:rsidRPr="00E115AC">
        <w:rPr>
          <w:rFonts w:ascii="Times New Roman" w:eastAsia="Times New Roman" w:hAnsi="Times New Roman" w:cs="Times New Roman"/>
          <w:sz w:val="24"/>
          <w:szCs w:val="24"/>
          <w:lang w:val="en-US"/>
        </w:rPr>
        <w:t xml:space="preserve"> </w:t>
      </w:r>
      <w:proofErr w:type="spellStart"/>
      <w:r w:rsidRPr="00E115AC">
        <w:rPr>
          <w:rFonts w:ascii="Times New Roman" w:eastAsia="Times New Roman" w:hAnsi="Times New Roman" w:cs="Times New Roman"/>
          <w:sz w:val="24"/>
          <w:szCs w:val="24"/>
          <w:lang w:val="en-US"/>
        </w:rPr>
        <w:t>executării</w:t>
      </w:r>
      <w:proofErr w:type="spellEnd"/>
      <w:r w:rsidRPr="00E115AC">
        <w:rPr>
          <w:rFonts w:ascii="Times New Roman" w:eastAsia="Times New Roman" w:hAnsi="Times New Roman" w:cs="Times New Roman"/>
          <w:sz w:val="24"/>
          <w:szCs w:val="24"/>
          <w:lang w:val="en-US"/>
        </w:rPr>
        <w:t xml:space="preserve"> </w:t>
      </w:r>
      <w:proofErr w:type="spellStart"/>
      <w:r w:rsidRPr="00E115AC">
        <w:rPr>
          <w:rFonts w:ascii="Times New Roman" w:eastAsia="Times New Roman" w:hAnsi="Times New Roman" w:cs="Times New Roman"/>
          <w:sz w:val="24"/>
          <w:szCs w:val="24"/>
          <w:lang w:val="en-US"/>
        </w:rPr>
        <w:t>prezentei</w:t>
      </w:r>
      <w:proofErr w:type="spellEnd"/>
      <w:r w:rsidRPr="00E115AC">
        <w:rPr>
          <w:rFonts w:ascii="Times New Roman" w:eastAsia="Times New Roman" w:hAnsi="Times New Roman" w:cs="Times New Roman"/>
          <w:sz w:val="24"/>
          <w:szCs w:val="24"/>
          <w:lang w:val="en-US"/>
        </w:rPr>
        <w:t xml:space="preserve"> </w:t>
      </w:r>
      <w:proofErr w:type="spellStart"/>
      <w:r w:rsidRPr="00E115AC">
        <w:rPr>
          <w:rFonts w:ascii="Times New Roman" w:eastAsia="Times New Roman" w:hAnsi="Times New Roman" w:cs="Times New Roman"/>
          <w:sz w:val="24"/>
          <w:szCs w:val="24"/>
          <w:lang w:val="en-US"/>
        </w:rPr>
        <w:t>decizii</w:t>
      </w:r>
      <w:proofErr w:type="spellEnd"/>
      <w:r w:rsidRPr="00E115AC">
        <w:rPr>
          <w:rFonts w:ascii="Times New Roman" w:eastAsia="Times New Roman" w:hAnsi="Times New Roman" w:cs="Times New Roman"/>
          <w:sz w:val="24"/>
          <w:szCs w:val="24"/>
          <w:lang w:val="en-US"/>
        </w:rPr>
        <w:t xml:space="preserve"> </w:t>
      </w:r>
      <w:proofErr w:type="spellStart"/>
      <w:r w:rsidRPr="00E115AC">
        <w:rPr>
          <w:rFonts w:ascii="Times New Roman" w:eastAsia="Times New Roman" w:hAnsi="Times New Roman" w:cs="Times New Roman"/>
          <w:sz w:val="24"/>
          <w:szCs w:val="24"/>
          <w:lang w:val="en-US"/>
        </w:rPr>
        <w:t>revine</w:t>
      </w:r>
      <w:proofErr w:type="spellEnd"/>
      <w:r w:rsidRPr="00E115AC">
        <w:rPr>
          <w:rFonts w:ascii="Times New Roman" w:eastAsia="Times New Roman" w:hAnsi="Times New Roman" w:cs="Times New Roman"/>
          <w:sz w:val="24"/>
          <w:szCs w:val="24"/>
          <w:lang w:val="en-US"/>
        </w:rPr>
        <w:t xml:space="preserve"> </w:t>
      </w:r>
      <w:proofErr w:type="spellStart"/>
      <w:r w:rsidRPr="00E115AC">
        <w:rPr>
          <w:rFonts w:ascii="Times New Roman" w:eastAsia="Times New Roman" w:hAnsi="Times New Roman" w:cs="Times New Roman"/>
          <w:sz w:val="24"/>
          <w:szCs w:val="24"/>
          <w:lang w:val="en-US"/>
        </w:rPr>
        <w:t>asupra</w:t>
      </w:r>
      <w:proofErr w:type="spellEnd"/>
      <w:r w:rsidRPr="00E115AC">
        <w:rPr>
          <w:rFonts w:ascii="Times New Roman" w:eastAsia="Times New Roman" w:hAnsi="Times New Roman" w:cs="Times New Roman"/>
          <w:sz w:val="24"/>
          <w:szCs w:val="24"/>
          <w:lang w:val="en-US"/>
        </w:rPr>
        <w:t xml:space="preserve"> </w:t>
      </w:r>
      <w:proofErr w:type="spellStart"/>
      <w:r w:rsidRPr="00E115AC">
        <w:rPr>
          <w:rFonts w:ascii="Times New Roman" w:eastAsia="Times New Roman" w:hAnsi="Times New Roman" w:cs="Times New Roman"/>
          <w:sz w:val="24"/>
          <w:szCs w:val="24"/>
          <w:lang w:val="en-US"/>
        </w:rPr>
        <w:t>primarului</w:t>
      </w:r>
      <w:proofErr w:type="spellEnd"/>
      <w:r w:rsidRPr="00E115AC">
        <w:rPr>
          <w:rFonts w:ascii="Times New Roman" w:eastAsia="Times New Roman" w:hAnsi="Times New Roman" w:cs="Times New Roman"/>
          <w:sz w:val="24"/>
          <w:szCs w:val="24"/>
          <w:lang w:val="en-US"/>
        </w:rPr>
        <w:t xml:space="preserve"> </w:t>
      </w:r>
      <w:proofErr w:type="spellStart"/>
      <w:r w:rsidRPr="00E115AC">
        <w:rPr>
          <w:rFonts w:ascii="Times New Roman" w:eastAsia="Times New Roman" w:hAnsi="Times New Roman" w:cs="Times New Roman"/>
          <w:sz w:val="24"/>
          <w:szCs w:val="24"/>
          <w:lang w:val="en-US"/>
        </w:rPr>
        <w:t>comunei</w:t>
      </w:r>
      <w:proofErr w:type="spellEnd"/>
      <w:r w:rsidRPr="00E115AC">
        <w:rPr>
          <w:rFonts w:ascii="Times New Roman" w:eastAsia="Times New Roman" w:hAnsi="Times New Roman" w:cs="Times New Roman"/>
          <w:sz w:val="24"/>
          <w:szCs w:val="24"/>
          <w:lang w:val="en-US"/>
        </w:rPr>
        <w:t xml:space="preserve"> Step-</w:t>
      </w:r>
      <w:proofErr w:type="spellStart"/>
      <w:r w:rsidRPr="00E115AC">
        <w:rPr>
          <w:rFonts w:ascii="Times New Roman" w:eastAsia="Times New Roman" w:hAnsi="Times New Roman" w:cs="Times New Roman"/>
          <w:sz w:val="24"/>
          <w:szCs w:val="24"/>
          <w:lang w:val="en-US"/>
        </w:rPr>
        <w:t>Soci</w:t>
      </w:r>
      <w:proofErr w:type="spellEnd"/>
      <w:proofErr w:type="gramStart"/>
      <w:r w:rsidRPr="00E115AC">
        <w:rPr>
          <w:rFonts w:ascii="Times New Roman" w:eastAsia="Times New Roman" w:hAnsi="Times New Roman" w:cs="Times New Roman"/>
          <w:sz w:val="24"/>
          <w:szCs w:val="24"/>
          <w:lang w:val="en-US"/>
        </w:rPr>
        <w:t xml:space="preserve">, </w:t>
      </w:r>
      <w:r w:rsidR="007F578C">
        <w:rPr>
          <w:rFonts w:ascii="Times New Roman" w:eastAsia="Times New Roman" w:hAnsi="Times New Roman" w:cs="Times New Roman"/>
          <w:sz w:val="24"/>
          <w:szCs w:val="24"/>
          <w:lang w:val="en-US"/>
        </w:rPr>
        <w:t xml:space="preserve"> </w:t>
      </w:r>
      <w:proofErr w:type="spellStart"/>
      <w:r w:rsidR="007F578C">
        <w:rPr>
          <w:rFonts w:ascii="Times New Roman" w:eastAsia="Times New Roman" w:hAnsi="Times New Roman" w:cs="Times New Roman"/>
          <w:sz w:val="24"/>
          <w:szCs w:val="24"/>
          <w:lang w:val="en-US"/>
        </w:rPr>
        <w:t>dna</w:t>
      </w:r>
      <w:proofErr w:type="spellEnd"/>
      <w:proofErr w:type="gramEnd"/>
      <w:r w:rsidR="00E115AC" w:rsidRPr="00E115AC">
        <w:rPr>
          <w:rFonts w:ascii="Times New Roman" w:eastAsia="Times New Roman" w:hAnsi="Times New Roman" w:cs="Times New Roman"/>
          <w:sz w:val="24"/>
          <w:szCs w:val="24"/>
          <w:lang w:val="en-US"/>
        </w:rPr>
        <w:t xml:space="preserve"> </w:t>
      </w:r>
      <w:proofErr w:type="spellStart"/>
      <w:r w:rsidR="00E115AC" w:rsidRPr="00E115AC">
        <w:rPr>
          <w:rFonts w:ascii="Times New Roman" w:eastAsia="Times New Roman" w:hAnsi="Times New Roman" w:cs="Times New Roman"/>
          <w:sz w:val="24"/>
          <w:szCs w:val="24"/>
          <w:lang w:val="en-US"/>
        </w:rPr>
        <w:t>Josan</w:t>
      </w:r>
      <w:proofErr w:type="spellEnd"/>
      <w:r w:rsidR="00E115AC" w:rsidRPr="00E115AC">
        <w:rPr>
          <w:rFonts w:ascii="Times New Roman" w:eastAsia="Times New Roman" w:hAnsi="Times New Roman" w:cs="Times New Roman"/>
          <w:sz w:val="24"/>
          <w:szCs w:val="24"/>
          <w:lang w:val="en-US"/>
        </w:rPr>
        <w:t xml:space="preserve"> Svetlana</w:t>
      </w:r>
      <w:r w:rsidRPr="00E115AC">
        <w:rPr>
          <w:rFonts w:ascii="Times New Roman" w:eastAsia="Times New Roman" w:hAnsi="Times New Roman" w:cs="Times New Roman"/>
          <w:sz w:val="24"/>
          <w:szCs w:val="24"/>
          <w:lang w:val="en-US"/>
        </w:rPr>
        <w:t xml:space="preserve">. </w:t>
      </w:r>
    </w:p>
    <w:p w:rsidR="001A38DD" w:rsidRPr="00E115AC" w:rsidRDefault="001A38DD" w:rsidP="00986600">
      <w:pPr>
        <w:spacing w:after="0" w:line="240" w:lineRule="auto"/>
        <w:rPr>
          <w:rFonts w:ascii="Times New Roman" w:eastAsia="Times New Roman" w:hAnsi="Times New Roman" w:cs="Times New Roman"/>
          <w:sz w:val="24"/>
          <w:szCs w:val="24"/>
          <w:lang w:val="en-US"/>
        </w:rPr>
      </w:pPr>
    </w:p>
    <w:p w:rsidR="001A38DD" w:rsidRPr="00E115AC" w:rsidRDefault="001A38DD">
      <w:pPr>
        <w:spacing w:after="0" w:line="240" w:lineRule="auto"/>
        <w:jc w:val="center"/>
        <w:rPr>
          <w:rFonts w:ascii="Times New Roman" w:eastAsia="Times New Roman" w:hAnsi="Times New Roman" w:cs="Times New Roman"/>
          <w:sz w:val="24"/>
          <w:szCs w:val="24"/>
          <w:lang w:val="en-US"/>
        </w:rPr>
      </w:pPr>
    </w:p>
    <w:p w:rsidR="00C717E5" w:rsidRPr="008C574F" w:rsidRDefault="00C717E5" w:rsidP="00C717E5">
      <w:pPr>
        <w:spacing w:after="0" w:line="240" w:lineRule="auto"/>
        <w:jc w:val="center"/>
        <w:rPr>
          <w:rFonts w:ascii="Times New Roman" w:eastAsia="Times New Roman" w:hAnsi="Times New Roman" w:cs="Times New Roman"/>
          <w:sz w:val="24"/>
          <w:szCs w:val="24"/>
          <w:lang w:val="en-US"/>
        </w:rPr>
      </w:pPr>
      <w:r w:rsidRPr="008C574F">
        <w:rPr>
          <w:rFonts w:ascii="Times New Roman" w:eastAsia="Times New Roman" w:hAnsi="Times New Roman" w:cs="Times New Roman"/>
          <w:b/>
          <w:sz w:val="24"/>
          <w:lang w:val="en-US"/>
        </w:rPr>
        <w:t xml:space="preserve">Au </w:t>
      </w:r>
      <w:proofErr w:type="spellStart"/>
      <w:proofErr w:type="gramStart"/>
      <w:r w:rsidRPr="008C574F">
        <w:rPr>
          <w:rFonts w:ascii="Times New Roman" w:eastAsia="Times New Roman" w:hAnsi="Times New Roman" w:cs="Times New Roman"/>
          <w:b/>
          <w:sz w:val="24"/>
          <w:lang w:val="en-US"/>
        </w:rPr>
        <w:t>votat</w:t>
      </w:r>
      <w:proofErr w:type="spellEnd"/>
      <w:r w:rsidRPr="008C574F">
        <w:rPr>
          <w:rFonts w:ascii="Times New Roman" w:eastAsia="Times New Roman" w:hAnsi="Times New Roman" w:cs="Times New Roman"/>
          <w:b/>
          <w:sz w:val="24"/>
          <w:lang w:val="en-US"/>
        </w:rPr>
        <w:t xml:space="preserve"> :</w:t>
      </w:r>
      <w:proofErr w:type="gramEnd"/>
      <w:r w:rsidRPr="008C574F">
        <w:rPr>
          <w:rFonts w:ascii="Times New Roman" w:eastAsia="Times New Roman" w:hAnsi="Times New Roman" w:cs="Times New Roman"/>
          <w:b/>
          <w:sz w:val="24"/>
          <w:lang w:val="en-US"/>
        </w:rPr>
        <w:t xml:space="preserve"> </w:t>
      </w:r>
      <w:proofErr w:type="spellStart"/>
      <w:r w:rsidRPr="008C574F">
        <w:rPr>
          <w:rFonts w:ascii="Times New Roman" w:eastAsia="Times New Roman" w:hAnsi="Times New Roman" w:cs="Times New Roman"/>
          <w:b/>
          <w:sz w:val="24"/>
          <w:lang w:val="en-US"/>
        </w:rPr>
        <w:t>Pentru</w:t>
      </w:r>
      <w:proofErr w:type="spellEnd"/>
      <w:r w:rsidRPr="008C574F">
        <w:rPr>
          <w:rFonts w:ascii="Times New Roman" w:eastAsia="Times New Roman" w:hAnsi="Times New Roman" w:cs="Times New Roman"/>
          <w:b/>
          <w:sz w:val="24"/>
          <w:lang w:val="en-US"/>
        </w:rPr>
        <w:t xml:space="preserve"> –, </w:t>
      </w:r>
      <w:proofErr w:type="spellStart"/>
      <w:r w:rsidRPr="008C574F">
        <w:rPr>
          <w:rFonts w:ascii="Times New Roman" w:eastAsia="Times New Roman" w:hAnsi="Times New Roman" w:cs="Times New Roman"/>
          <w:b/>
          <w:sz w:val="24"/>
          <w:lang w:val="en-US"/>
        </w:rPr>
        <w:t>Abținut</w:t>
      </w:r>
      <w:proofErr w:type="spellEnd"/>
      <w:r w:rsidRPr="008C574F">
        <w:rPr>
          <w:rFonts w:ascii="Times New Roman" w:eastAsia="Times New Roman" w:hAnsi="Times New Roman" w:cs="Times New Roman"/>
          <w:b/>
          <w:sz w:val="24"/>
          <w:lang w:val="en-US"/>
        </w:rPr>
        <w:t xml:space="preserve"> - , Contra –.</w:t>
      </w:r>
    </w:p>
    <w:p w:rsidR="00C717E5" w:rsidRPr="00C31229" w:rsidRDefault="00C717E5" w:rsidP="00C717E5">
      <w:pPr>
        <w:tabs>
          <w:tab w:val="left" w:pos="708"/>
          <w:tab w:val="left" w:pos="6180"/>
        </w:tabs>
        <w:suppressAutoHyphens/>
        <w:spacing w:after="0" w:line="360" w:lineRule="auto"/>
        <w:jc w:val="both"/>
        <w:rPr>
          <w:rFonts w:ascii="Times New Roman" w:eastAsia="SimSun" w:hAnsi="Times New Roman" w:cs="Times New Roman"/>
          <w:b/>
          <w:color w:val="00000A"/>
          <w:sz w:val="24"/>
          <w:szCs w:val="24"/>
          <w:lang w:val="en-US"/>
        </w:rPr>
      </w:pPr>
    </w:p>
    <w:p w:rsidR="00C717E5" w:rsidRPr="00C31229" w:rsidRDefault="00C717E5" w:rsidP="00C717E5">
      <w:pPr>
        <w:tabs>
          <w:tab w:val="left" w:pos="708"/>
          <w:tab w:val="left" w:pos="6180"/>
        </w:tabs>
        <w:suppressAutoHyphens/>
        <w:spacing w:after="0" w:line="360" w:lineRule="auto"/>
        <w:jc w:val="both"/>
        <w:rPr>
          <w:rFonts w:ascii="Times New Roman" w:eastAsia="SimSun" w:hAnsi="Times New Roman" w:cs="Times New Roman"/>
          <w:b/>
          <w:color w:val="00000A"/>
          <w:sz w:val="24"/>
          <w:szCs w:val="24"/>
          <w:lang w:val="en-US"/>
        </w:rPr>
      </w:pPr>
      <w:proofErr w:type="spellStart"/>
      <w:r w:rsidRPr="00C31229">
        <w:rPr>
          <w:rFonts w:ascii="Times New Roman" w:eastAsia="SimSun" w:hAnsi="Times New Roman" w:cs="Times New Roman"/>
          <w:b/>
          <w:color w:val="00000A"/>
          <w:sz w:val="24"/>
          <w:szCs w:val="24"/>
          <w:lang w:val="en-US"/>
        </w:rPr>
        <w:t>Președintele</w:t>
      </w:r>
      <w:proofErr w:type="spellEnd"/>
      <w:r w:rsidRPr="00C31229">
        <w:rPr>
          <w:rFonts w:ascii="Times New Roman" w:eastAsia="SimSun" w:hAnsi="Times New Roman" w:cs="Times New Roman"/>
          <w:b/>
          <w:color w:val="00000A"/>
          <w:sz w:val="24"/>
          <w:szCs w:val="24"/>
          <w:lang w:val="en-US"/>
        </w:rPr>
        <w:t xml:space="preserve"> </w:t>
      </w:r>
      <w:proofErr w:type="spellStart"/>
      <w:r w:rsidRPr="00C31229">
        <w:rPr>
          <w:rFonts w:ascii="Times New Roman" w:eastAsia="SimSun" w:hAnsi="Times New Roman" w:cs="Times New Roman"/>
          <w:b/>
          <w:color w:val="00000A"/>
          <w:sz w:val="24"/>
          <w:szCs w:val="24"/>
          <w:lang w:val="en-US"/>
        </w:rPr>
        <w:t>ședinței</w:t>
      </w:r>
      <w:proofErr w:type="spellEnd"/>
      <w:r w:rsidRPr="00C31229">
        <w:rPr>
          <w:rFonts w:ascii="Times New Roman" w:eastAsia="SimSun" w:hAnsi="Times New Roman" w:cs="Times New Roman"/>
          <w:b/>
          <w:color w:val="00000A"/>
          <w:sz w:val="24"/>
          <w:szCs w:val="24"/>
          <w:lang w:val="en-US"/>
        </w:rPr>
        <w:t xml:space="preserve">  </w:t>
      </w:r>
      <w:r w:rsidRPr="00C31229">
        <w:rPr>
          <w:rFonts w:ascii="Times New Roman" w:eastAsia="SimSun" w:hAnsi="Times New Roman" w:cs="Times New Roman"/>
          <w:b/>
          <w:color w:val="00000A"/>
          <w:sz w:val="24"/>
          <w:szCs w:val="24"/>
          <w:lang w:val="en-US"/>
        </w:rPr>
        <w:tab/>
        <w:t xml:space="preserve">       </w:t>
      </w:r>
    </w:p>
    <w:p w:rsidR="00C717E5" w:rsidRPr="00C31229" w:rsidRDefault="00C717E5" w:rsidP="00C717E5">
      <w:pPr>
        <w:tabs>
          <w:tab w:val="left" w:pos="708"/>
        </w:tabs>
        <w:suppressAutoHyphens/>
        <w:spacing w:after="0" w:line="360" w:lineRule="auto"/>
        <w:jc w:val="both"/>
        <w:rPr>
          <w:rFonts w:ascii="Times New Roman" w:eastAsia="SimSun" w:hAnsi="Times New Roman" w:cs="Times New Roman"/>
          <w:i/>
          <w:color w:val="00000A"/>
          <w:sz w:val="24"/>
          <w:szCs w:val="24"/>
          <w:lang w:val="en-US"/>
        </w:rPr>
      </w:pPr>
      <w:proofErr w:type="spellStart"/>
      <w:r w:rsidRPr="00C31229">
        <w:rPr>
          <w:rFonts w:ascii="Times New Roman" w:eastAsia="SimSun" w:hAnsi="Times New Roman" w:cs="Times New Roman"/>
          <w:i/>
          <w:color w:val="00000A"/>
          <w:sz w:val="24"/>
          <w:szCs w:val="24"/>
          <w:lang w:val="en-US"/>
        </w:rPr>
        <w:t>Semnat</w:t>
      </w:r>
      <w:proofErr w:type="spellEnd"/>
      <w:r w:rsidRPr="00C31229">
        <w:rPr>
          <w:rFonts w:ascii="Times New Roman" w:eastAsia="SimSun" w:hAnsi="Times New Roman" w:cs="Times New Roman"/>
          <w:i/>
          <w:color w:val="00000A"/>
          <w:sz w:val="24"/>
          <w:szCs w:val="24"/>
          <w:lang w:val="en-US"/>
        </w:rPr>
        <w:t xml:space="preserve"> la data de ______________                                                              </w:t>
      </w:r>
    </w:p>
    <w:p w:rsidR="00C717E5" w:rsidRPr="00C31229" w:rsidRDefault="00C717E5" w:rsidP="00C717E5">
      <w:pPr>
        <w:tabs>
          <w:tab w:val="left" w:pos="708"/>
        </w:tabs>
        <w:suppressAutoHyphens/>
        <w:spacing w:after="0" w:line="360" w:lineRule="auto"/>
        <w:jc w:val="both"/>
        <w:rPr>
          <w:rFonts w:ascii="Times New Roman" w:eastAsia="SimSun" w:hAnsi="Times New Roman" w:cs="Times New Roman"/>
          <w:i/>
          <w:color w:val="00000A"/>
          <w:sz w:val="24"/>
          <w:szCs w:val="24"/>
          <w:lang w:val="en-US"/>
        </w:rPr>
      </w:pPr>
    </w:p>
    <w:p w:rsidR="00C717E5" w:rsidRPr="00C31229" w:rsidRDefault="00C717E5" w:rsidP="00C717E5">
      <w:pPr>
        <w:tabs>
          <w:tab w:val="left" w:pos="708"/>
          <w:tab w:val="left" w:pos="6715"/>
        </w:tabs>
        <w:suppressAutoHyphens/>
        <w:spacing w:after="0" w:line="360" w:lineRule="auto"/>
        <w:jc w:val="both"/>
        <w:rPr>
          <w:rFonts w:ascii="Times New Roman" w:eastAsia="SimSun" w:hAnsi="Times New Roman" w:cs="Times New Roman"/>
          <w:color w:val="00000A"/>
          <w:sz w:val="24"/>
          <w:szCs w:val="24"/>
          <w:lang w:val="en-US"/>
        </w:rPr>
      </w:pPr>
      <w:proofErr w:type="spellStart"/>
      <w:r w:rsidRPr="00C31229">
        <w:rPr>
          <w:rFonts w:ascii="Times New Roman" w:eastAsia="SimSun" w:hAnsi="Times New Roman" w:cs="Times New Roman"/>
          <w:b/>
          <w:color w:val="00000A"/>
          <w:sz w:val="24"/>
          <w:szCs w:val="24"/>
          <w:lang w:val="en-US"/>
        </w:rPr>
        <w:t>Secretar</w:t>
      </w:r>
      <w:proofErr w:type="spellEnd"/>
      <w:r w:rsidRPr="00C31229">
        <w:rPr>
          <w:rFonts w:ascii="Times New Roman" w:eastAsia="SimSun" w:hAnsi="Times New Roman" w:cs="Times New Roman"/>
          <w:b/>
          <w:color w:val="00000A"/>
          <w:sz w:val="24"/>
          <w:szCs w:val="24"/>
          <w:lang w:val="en-US"/>
        </w:rPr>
        <w:t xml:space="preserve"> al </w:t>
      </w:r>
      <w:proofErr w:type="spellStart"/>
      <w:r w:rsidRPr="00C31229">
        <w:rPr>
          <w:rFonts w:ascii="Times New Roman" w:eastAsia="SimSun" w:hAnsi="Times New Roman" w:cs="Times New Roman"/>
          <w:b/>
          <w:color w:val="00000A"/>
          <w:sz w:val="24"/>
          <w:szCs w:val="24"/>
          <w:lang w:val="en-US"/>
        </w:rPr>
        <w:t>consiliului</w:t>
      </w:r>
      <w:proofErr w:type="spellEnd"/>
      <w:r w:rsidRPr="00C31229">
        <w:rPr>
          <w:rFonts w:ascii="Times New Roman" w:eastAsia="SimSun" w:hAnsi="Times New Roman" w:cs="Times New Roman"/>
          <w:b/>
          <w:color w:val="00000A"/>
          <w:sz w:val="24"/>
          <w:szCs w:val="24"/>
          <w:lang w:val="en-US"/>
        </w:rPr>
        <w:t xml:space="preserve">                                        </w:t>
      </w:r>
      <w:r>
        <w:rPr>
          <w:rFonts w:ascii="Times New Roman" w:eastAsia="SimSun" w:hAnsi="Times New Roman" w:cs="Times New Roman"/>
          <w:b/>
          <w:color w:val="00000A"/>
          <w:sz w:val="24"/>
          <w:szCs w:val="24"/>
          <w:lang w:val="en-US"/>
        </w:rPr>
        <w:t xml:space="preserve">                         </w:t>
      </w:r>
      <w:r>
        <w:rPr>
          <w:rFonts w:ascii="Times New Roman" w:eastAsia="SimSun" w:hAnsi="Times New Roman" w:cs="Times New Roman"/>
          <w:b/>
          <w:color w:val="00000A"/>
          <w:sz w:val="24"/>
          <w:szCs w:val="24"/>
          <w:lang w:val="en-US"/>
        </w:rPr>
        <w:tab/>
        <w:t xml:space="preserve">PETCU </w:t>
      </w:r>
      <w:proofErr w:type="spellStart"/>
      <w:r w:rsidRPr="00C31229">
        <w:rPr>
          <w:rFonts w:ascii="Times New Roman" w:eastAsia="SimSun" w:hAnsi="Times New Roman" w:cs="Times New Roman"/>
          <w:b/>
          <w:color w:val="00000A"/>
          <w:sz w:val="24"/>
          <w:szCs w:val="24"/>
          <w:lang w:val="en-US"/>
        </w:rPr>
        <w:t>Alla</w:t>
      </w:r>
      <w:proofErr w:type="spellEnd"/>
    </w:p>
    <w:p w:rsidR="001A38DD" w:rsidRPr="00E115AC" w:rsidRDefault="001A38DD">
      <w:pPr>
        <w:spacing w:after="0" w:line="240" w:lineRule="auto"/>
        <w:jc w:val="center"/>
        <w:rPr>
          <w:rFonts w:ascii="Times New Roman" w:eastAsia="Times New Roman" w:hAnsi="Times New Roman" w:cs="Times New Roman"/>
          <w:sz w:val="24"/>
          <w:szCs w:val="24"/>
          <w:lang w:val="en-US"/>
        </w:rPr>
      </w:pPr>
    </w:p>
    <w:p w:rsidR="001A38DD" w:rsidRPr="00E115AC" w:rsidRDefault="001A38DD">
      <w:pPr>
        <w:spacing w:after="0" w:line="240" w:lineRule="auto"/>
        <w:jc w:val="center"/>
        <w:rPr>
          <w:rFonts w:ascii="Times New Roman" w:eastAsia="Times New Roman" w:hAnsi="Times New Roman" w:cs="Times New Roman"/>
          <w:sz w:val="24"/>
          <w:szCs w:val="24"/>
          <w:lang w:val="en-US"/>
        </w:rPr>
      </w:pPr>
    </w:p>
    <w:p w:rsidR="001A38DD" w:rsidRPr="00E115AC" w:rsidRDefault="001A38DD">
      <w:pPr>
        <w:spacing w:after="0" w:line="240" w:lineRule="auto"/>
        <w:jc w:val="center"/>
        <w:rPr>
          <w:rFonts w:ascii="Times New Roman" w:eastAsia="Times New Roman" w:hAnsi="Times New Roman" w:cs="Times New Roman"/>
          <w:sz w:val="24"/>
          <w:szCs w:val="24"/>
          <w:lang w:val="en-US"/>
        </w:rPr>
      </w:pPr>
    </w:p>
    <w:p w:rsidR="001A38DD" w:rsidRPr="00E115AC" w:rsidRDefault="001A38DD">
      <w:pPr>
        <w:spacing w:after="0" w:line="240" w:lineRule="auto"/>
        <w:jc w:val="center"/>
        <w:rPr>
          <w:rFonts w:ascii="Times New Roman" w:eastAsia="Times New Roman" w:hAnsi="Times New Roman" w:cs="Times New Roman"/>
          <w:sz w:val="24"/>
          <w:szCs w:val="24"/>
          <w:lang w:val="en-US"/>
        </w:rPr>
      </w:pPr>
    </w:p>
    <w:p w:rsidR="001A38DD" w:rsidRPr="00E115AC" w:rsidRDefault="001A38DD">
      <w:pPr>
        <w:spacing w:after="0" w:line="240" w:lineRule="auto"/>
        <w:jc w:val="center"/>
        <w:rPr>
          <w:rFonts w:ascii="Times New Roman" w:eastAsia="Times New Roman" w:hAnsi="Times New Roman" w:cs="Times New Roman"/>
          <w:sz w:val="24"/>
          <w:szCs w:val="24"/>
          <w:lang w:val="en-US"/>
        </w:rPr>
      </w:pPr>
    </w:p>
    <w:p w:rsidR="0045269F" w:rsidRPr="00E115AC" w:rsidRDefault="0045269F" w:rsidP="0045269F">
      <w:pPr>
        <w:spacing w:after="0" w:line="240" w:lineRule="auto"/>
        <w:rPr>
          <w:rFonts w:ascii="Times New Roman" w:eastAsia="Times New Roman" w:hAnsi="Times New Roman" w:cs="Times New Roman"/>
          <w:i/>
          <w:sz w:val="24"/>
          <w:szCs w:val="24"/>
          <w:lang w:val="ro-RO" w:eastAsia="en-US"/>
        </w:rPr>
      </w:pPr>
    </w:p>
    <w:p w:rsidR="00E115AC" w:rsidRPr="00E115AC" w:rsidRDefault="00E115AC" w:rsidP="0045269F">
      <w:pPr>
        <w:spacing w:after="0" w:line="240" w:lineRule="auto"/>
        <w:jc w:val="right"/>
        <w:rPr>
          <w:rFonts w:ascii="Times New Roman" w:eastAsia="Times New Roman" w:hAnsi="Times New Roman" w:cs="Times New Roman"/>
          <w:i/>
          <w:sz w:val="24"/>
          <w:szCs w:val="24"/>
          <w:lang w:val="ro-RO" w:eastAsia="en-US"/>
        </w:rPr>
      </w:pPr>
    </w:p>
    <w:p w:rsidR="00E115AC" w:rsidRPr="00E115AC" w:rsidRDefault="00E115AC" w:rsidP="0045269F">
      <w:pPr>
        <w:spacing w:after="0" w:line="240" w:lineRule="auto"/>
        <w:jc w:val="right"/>
        <w:rPr>
          <w:rFonts w:ascii="Times New Roman" w:eastAsia="Times New Roman" w:hAnsi="Times New Roman" w:cs="Times New Roman"/>
          <w:i/>
          <w:sz w:val="24"/>
          <w:szCs w:val="24"/>
          <w:lang w:val="ro-RO" w:eastAsia="en-US"/>
        </w:rPr>
      </w:pPr>
    </w:p>
    <w:p w:rsidR="00E115AC" w:rsidRPr="00E115AC" w:rsidRDefault="00E115AC" w:rsidP="002B609F">
      <w:pPr>
        <w:spacing w:after="0" w:line="240" w:lineRule="auto"/>
        <w:jc w:val="right"/>
        <w:rPr>
          <w:rFonts w:ascii="Times New Roman" w:eastAsia="Times New Roman" w:hAnsi="Times New Roman" w:cs="Times New Roman"/>
          <w:i/>
          <w:sz w:val="24"/>
          <w:szCs w:val="24"/>
          <w:lang w:val="ro-RO" w:eastAsia="en-US"/>
        </w:rPr>
      </w:pPr>
    </w:p>
    <w:p w:rsidR="0045269F" w:rsidRPr="00E115AC" w:rsidRDefault="0045269F" w:rsidP="002B609F">
      <w:pPr>
        <w:spacing w:after="0" w:line="240" w:lineRule="auto"/>
        <w:jc w:val="right"/>
        <w:rPr>
          <w:rFonts w:ascii="Times New Roman" w:eastAsia="Times New Roman" w:hAnsi="Times New Roman" w:cs="Times New Roman"/>
          <w:i/>
          <w:sz w:val="20"/>
          <w:szCs w:val="20"/>
          <w:lang w:val="ro-RO" w:eastAsia="en-US"/>
        </w:rPr>
      </w:pPr>
      <w:r w:rsidRPr="00E115AC">
        <w:rPr>
          <w:rFonts w:ascii="Times New Roman" w:eastAsia="Times New Roman" w:hAnsi="Times New Roman" w:cs="Times New Roman"/>
          <w:i/>
          <w:sz w:val="20"/>
          <w:szCs w:val="20"/>
          <w:lang w:val="ro-RO" w:eastAsia="en-US"/>
        </w:rPr>
        <w:lastRenderedPageBreak/>
        <w:t xml:space="preserve">Anexă </w:t>
      </w:r>
      <w:r w:rsidRPr="00E115AC">
        <w:rPr>
          <w:rFonts w:ascii="Times New Roman" w:eastAsia="Times New Roman" w:hAnsi="Times New Roman" w:cs="Times New Roman"/>
          <w:i/>
          <w:sz w:val="20"/>
          <w:szCs w:val="20"/>
          <w:lang w:val="ro-RO" w:eastAsia="en-US"/>
        </w:rPr>
        <w:br/>
        <w:t xml:space="preserve">                                                                                           la decizia Consiliului comunal Step-Soci</w:t>
      </w:r>
    </w:p>
    <w:p w:rsidR="0045269F" w:rsidRPr="00E115AC" w:rsidRDefault="0045269F" w:rsidP="002B609F">
      <w:pPr>
        <w:spacing w:after="0" w:line="240" w:lineRule="auto"/>
        <w:jc w:val="right"/>
        <w:rPr>
          <w:rFonts w:ascii="Times New Roman" w:eastAsia="Times New Roman" w:hAnsi="Times New Roman" w:cs="Times New Roman"/>
          <w:i/>
          <w:color w:val="FFFFFF"/>
          <w:sz w:val="20"/>
          <w:szCs w:val="20"/>
          <w:u w:val="single"/>
          <w:lang w:val="ro-RO" w:eastAsia="en-US"/>
        </w:rPr>
      </w:pPr>
      <w:r w:rsidRPr="00E115AC">
        <w:rPr>
          <w:rFonts w:ascii="Times New Roman" w:eastAsia="Times New Roman" w:hAnsi="Times New Roman" w:cs="Times New Roman"/>
          <w:i/>
          <w:sz w:val="20"/>
          <w:szCs w:val="20"/>
          <w:lang w:val="ro-RO" w:eastAsia="en-US"/>
        </w:rPr>
        <w:t xml:space="preserve">                                                                                  </w:t>
      </w:r>
      <w:r w:rsidR="007F578C">
        <w:rPr>
          <w:rFonts w:ascii="Times New Roman" w:eastAsia="Times New Roman" w:hAnsi="Times New Roman" w:cs="Times New Roman"/>
          <w:i/>
          <w:sz w:val="20"/>
          <w:szCs w:val="20"/>
          <w:lang w:val="ro-RO" w:eastAsia="en-US"/>
        </w:rPr>
        <w:t xml:space="preserve">                           nr. 8</w:t>
      </w:r>
      <w:r w:rsidR="00751D5B">
        <w:rPr>
          <w:rFonts w:ascii="Times New Roman" w:eastAsia="Times New Roman" w:hAnsi="Times New Roman" w:cs="Times New Roman"/>
          <w:i/>
          <w:sz w:val="20"/>
          <w:szCs w:val="20"/>
          <w:lang w:val="ro-RO" w:eastAsia="en-US"/>
        </w:rPr>
        <w:t>.2</w:t>
      </w:r>
      <w:bookmarkStart w:id="0" w:name="_GoBack"/>
      <w:bookmarkEnd w:id="0"/>
      <w:r w:rsidR="007F578C">
        <w:rPr>
          <w:rFonts w:ascii="Times New Roman" w:eastAsia="Times New Roman" w:hAnsi="Times New Roman" w:cs="Times New Roman"/>
          <w:i/>
          <w:sz w:val="20"/>
          <w:szCs w:val="20"/>
          <w:lang w:val="ro-RO" w:eastAsia="en-US"/>
        </w:rPr>
        <w:t xml:space="preserve"> din  09.12.2020</w:t>
      </w:r>
      <w:r w:rsidRPr="00E115AC">
        <w:rPr>
          <w:rFonts w:ascii="Times New Roman" w:eastAsia="Times New Roman" w:hAnsi="Times New Roman" w:cs="Times New Roman"/>
          <w:i/>
          <w:color w:val="FFFFFF"/>
          <w:sz w:val="20"/>
          <w:szCs w:val="20"/>
          <w:u w:val="single"/>
          <w:lang w:val="ro-RO" w:eastAsia="en-US"/>
        </w:rPr>
        <w:t xml:space="preserve"> </w:t>
      </w:r>
    </w:p>
    <w:p w:rsidR="0045269F" w:rsidRPr="00E115AC" w:rsidRDefault="0045269F" w:rsidP="002B609F">
      <w:pPr>
        <w:spacing w:after="0" w:line="240" w:lineRule="auto"/>
        <w:rPr>
          <w:rFonts w:ascii="Times New Roman" w:eastAsia="Times New Roman" w:hAnsi="Times New Roman" w:cs="Times New Roman"/>
          <w:i/>
          <w:color w:val="FFFFFF"/>
          <w:sz w:val="24"/>
          <w:szCs w:val="24"/>
          <w:u w:val="single"/>
          <w:lang w:val="ro-RO" w:eastAsia="en-US"/>
        </w:rPr>
      </w:pPr>
    </w:p>
    <w:p w:rsidR="0045269F" w:rsidRPr="00E115AC" w:rsidRDefault="0045269F" w:rsidP="002B609F">
      <w:pPr>
        <w:spacing w:after="0" w:line="240" w:lineRule="auto"/>
        <w:jc w:val="center"/>
        <w:rPr>
          <w:rFonts w:ascii="Times New Roman" w:eastAsia="Times New Roman" w:hAnsi="Times New Roman" w:cs="Times New Roman"/>
          <w:b/>
          <w:sz w:val="24"/>
          <w:szCs w:val="24"/>
          <w:lang w:val="ro-RO"/>
        </w:rPr>
      </w:pPr>
      <w:r w:rsidRPr="00E115AC">
        <w:rPr>
          <w:rFonts w:ascii="Times New Roman" w:eastAsia="Times New Roman" w:hAnsi="Times New Roman" w:cs="Times New Roman"/>
          <w:b/>
          <w:sz w:val="24"/>
          <w:szCs w:val="24"/>
          <w:lang w:val="ro-RO"/>
        </w:rPr>
        <w:t>Cotele concrete la impozitul pe bunurile imobiliare</w:t>
      </w:r>
    </w:p>
    <w:p w:rsidR="0045269F" w:rsidRPr="00E115AC" w:rsidRDefault="0045269F" w:rsidP="002B609F">
      <w:pPr>
        <w:spacing w:after="0" w:line="240" w:lineRule="auto"/>
        <w:jc w:val="center"/>
        <w:rPr>
          <w:rFonts w:ascii="Times New Roman" w:eastAsia="Times New Roman" w:hAnsi="Times New Roman" w:cs="Times New Roman"/>
          <w:b/>
          <w:sz w:val="24"/>
          <w:szCs w:val="24"/>
          <w:lang w:val="ro-RO"/>
        </w:rPr>
      </w:pPr>
      <w:r w:rsidRPr="00E115AC">
        <w:rPr>
          <w:rFonts w:ascii="Times New Roman" w:eastAsia="Times New Roman" w:hAnsi="Times New Roman" w:cs="Times New Roman"/>
          <w:b/>
          <w:sz w:val="24"/>
          <w:szCs w:val="24"/>
          <w:lang w:val="ro-RO"/>
        </w:rPr>
        <w:t xml:space="preserve"> şi impozitul funciar pentru anul </w:t>
      </w:r>
      <w:r w:rsidR="00E115AC" w:rsidRPr="00E115AC">
        <w:rPr>
          <w:rFonts w:ascii="Times New Roman" w:eastAsia="Times New Roman" w:hAnsi="Times New Roman" w:cs="Times New Roman"/>
          <w:b/>
          <w:sz w:val="24"/>
          <w:szCs w:val="24"/>
          <w:lang w:val="en-US"/>
        </w:rPr>
        <w:t>2020</w:t>
      </w:r>
    </w:p>
    <w:tbl>
      <w:tblPr>
        <w:tblpPr w:leftFromText="180" w:rightFromText="180" w:bottomFromText="160" w:vertAnchor="text" w:horzAnchor="margin" w:tblpX="-109" w:tblpY="24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7202"/>
        <w:gridCol w:w="1560"/>
      </w:tblGrid>
      <w:tr w:rsidR="0045269F" w:rsidRPr="00E115AC" w:rsidTr="00E115AC">
        <w:trPr>
          <w:cantSplit/>
          <w:trHeight w:val="674"/>
        </w:trPr>
        <w:tc>
          <w:tcPr>
            <w:tcW w:w="844"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center"/>
              <w:rPr>
                <w:rFonts w:ascii="Times New Roman" w:eastAsia="Times New Roman" w:hAnsi="Times New Roman" w:cs="Times New Roman"/>
                <w:b/>
                <w:sz w:val="24"/>
                <w:szCs w:val="24"/>
                <w:lang w:val="ro-RO"/>
              </w:rPr>
            </w:pPr>
            <w:r w:rsidRPr="00E115AC">
              <w:rPr>
                <w:rFonts w:ascii="Times New Roman" w:eastAsia="Times New Roman" w:hAnsi="Times New Roman" w:cs="Times New Roman"/>
                <w:b/>
                <w:sz w:val="24"/>
                <w:szCs w:val="24"/>
                <w:lang w:val="ro-RO"/>
              </w:rPr>
              <w:t>Nr. d/o</w:t>
            </w:r>
          </w:p>
        </w:tc>
        <w:tc>
          <w:tcPr>
            <w:tcW w:w="7202"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tabs>
                <w:tab w:val="left" w:pos="2550"/>
              </w:tabs>
              <w:spacing w:after="0" w:line="256" w:lineRule="auto"/>
              <w:jc w:val="center"/>
              <w:rPr>
                <w:rFonts w:ascii="Times New Roman" w:eastAsia="Times New Roman" w:hAnsi="Times New Roman" w:cs="Times New Roman"/>
                <w:b/>
                <w:sz w:val="24"/>
                <w:szCs w:val="24"/>
                <w:lang w:val="ro-RO"/>
              </w:rPr>
            </w:pPr>
            <w:r w:rsidRPr="00E115AC">
              <w:rPr>
                <w:rFonts w:ascii="Times New Roman" w:eastAsia="Times New Roman" w:hAnsi="Times New Roman" w:cs="Times New Roman"/>
                <w:b/>
                <w:sz w:val="24"/>
                <w:szCs w:val="24"/>
                <w:lang w:val="ro-RO"/>
              </w:rPr>
              <w:t xml:space="preserve">Obiectele impunerii </w:t>
            </w:r>
          </w:p>
        </w:tc>
        <w:tc>
          <w:tcPr>
            <w:tcW w:w="1560"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center"/>
              <w:rPr>
                <w:rFonts w:ascii="Times New Roman" w:eastAsia="Times New Roman" w:hAnsi="Times New Roman" w:cs="Times New Roman"/>
                <w:b/>
                <w:sz w:val="24"/>
                <w:szCs w:val="24"/>
                <w:lang w:val="ro-RO"/>
              </w:rPr>
            </w:pPr>
            <w:r w:rsidRPr="00E115AC">
              <w:rPr>
                <w:rFonts w:ascii="Times New Roman" w:eastAsia="Times New Roman" w:hAnsi="Times New Roman" w:cs="Times New Roman"/>
                <w:b/>
                <w:sz w:val="24"/>
                <w:szCs w:val="24"/>
                <w:lang w:val="ro-RO"/>
              </w:rPr>
              <w:t>Cotele concrete</w:t>
            </w:r>
          </w:p>
        </w:tc>
      </w:tr>
      <w:tr w:rsidR="0045269F" w:rsidRPr="00751D5B" w:rsidTr="00E115AC">
        <w:trPr>
          <w:trHeight w:val="719"/>
        </w:trPr>
        <w:tc>
          <w:tcPr>
            <w:tcW w:w="844"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center"/>
              <w:rPr>
                <w:rFonts w:ascii="Times New Roman" w:eastAsia="Times New Roman" w:hAnsi="Times New Roman" w:cs="Times New Roman"/>
                <w:b/>
                <w:sz w:val="24"/>
                <w:szCs w:val="24"/>
                <w:lang w:val="ro-RO"/>
              </w:rPr>
            </w:pPr>
            <w:r w:rsidRPr="00E115AC">
              <w:rPr>
                <w:rFonts w:ascii="Times New Roman" w:eastAsia="Times New Roman" w:hAnsi="Times New Roman" w:cs="Times New Roman"/>
                <w:b/>
                <w:sz w:val="24"/>
                <w:szCs w:val="24"/>
                <w:lang w:val="ro-RO"/>
              </w:rPr>
              <w:t>I</w:t>
            </w:r>
          </w:p>
        </w:tc>
        <w:tc>
          <w:tcPr>
            <w:tcW w:w="8762" w:type="dxa"/>
            <w:gridSpan w:val="2"/>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center"/>
              <w:rPr>
                <w:rFonts w:ascii="Times New Roman" w:eastAsia="Times New Roman" w:hAnsi="Times New Roman" w:cs="Times New Roman"/>
                <w:b/>
                <w:sz w:val="24"/>
                <w:szCs w:val="24"/>
                <w:lang w:val="ro-RO"/>
              </w:rPr>
            </w:pPr>
            <w:r w:rsidRPr="00E115AC">
              <w:rPr>
                <w:rFonts w:ascii="Times New Roman" w:eastAsia="Times New Roman" w:hAnsi="Times New Roman" w:cs="Times New Roman"/>
                <w:b/>
                <w:sz w:val="24"/>
                <w:szCs w:val="24"/>
                <w:lang w:val="ro-RO"/>
              </w:rPr>
              <w:t xml:space="preserve">Cotele concrete la impozitul pe bunurile imobiliare </w:t>
            </w:r>
          </w:p>
          <w:p w:rsidR="0045269F" w:rsidRPr="00E115AC" w:rsidRDefault="0045269F" w:rsidP="00E115AC">
            <w:pPr>
              <w:spacing w:after="0" w:line="256" w:lineRule="auto"/>
              <w:jc w:val="center"/>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pentru bunurile imobiliare evaluate de către organele cadastrale în scopul impozitării</w:t>
            </w:r>
          </w:p>
          <w:p w:rsidR="0045269F" w:rsidRPr="00E115AC" w:rsidRDefault="0045269F" w:rsidP="00E115AC">
            <w:pPr>
              <w:spacing w:after="0" w:line="256" w:lineRule="auto"/>
              <w:jc w:val="center"/>
              <w:rPr>
                <w:rFonts w:ascii="Times New Roman" w:eastAsia="Times New Roman" w:hAnsi="Times New Roman" w:cs="Times New Roman"/>
                <w:b/>
                <w:i/>
                <w:sz w:val="24"/>
                <w:szCs w:val="24"/>
                <w:lang w:val="ro-RO"/>
              </w:rPr>
            </w:pPr>
            <w:r w:rsidRPr="00E115AC">
              <w:rPr>
                <w:rFonts w:ascii="Times New Roman" w:eastAsia="Times New Roman" w:hAnsi="Times New Roman" w:cs="Times New Roman"/>
                <w:b/>
                <w:i/>
                <w:sz w:val="24"/>
                <w:szCs w:val="24"/>
                <w:lang w:val="ro-RO"/>
              </w:rPr>
              <w:t xml:space="preserve">( </w:t>
            </w:r>
            <w:r w:rsidRPr="00E115AC">
              <w:rPr>
                <w:rFonts w:ascii="Times New Roman" w:eastAsia="Times New Roman" w:hAnsi="Times New Roman" w:cs="Times New Roman"/>
                <w:i/>
                <w:sz w:val="24"/>
                <w:szCs w:val="24"/>
                <w:lang w:val="ro-RO"/>
              </w:rPr>
              <w:t>conform art. 280 din titlul VI al Codului fiscal</w:t>
            </w:r>
            <w:r w:rsidR="00E115AC" w:rsidRPr="00E115AC">
              <w:rPr>
                <w:rFonts w:ascii="Times New Roman" w:eastAsia="Times New Roman" w:hAnsi="Times New Roman" w:cs="Times New Roman"/>
                <w:i/>
                <w:sz w:val="24"/>
                <w:szCs w:val="24"/>
                <w:lang w:val="ro-RO"/>
              </w:rPr>
              <w:t>)</w:t>
            </w:r>
            <w:r w:rsidRPr="00E115AC">
              <w:rPr>
                <w:rFonts w:ascii="Times New Roman" w:eastAsia="Times New Roman" w:hAnsi="Times New Roman" w:cs="Times New Roman"/>
                <w:i/>
                <w:sz w:val="24"/>
                <w:szCs w:val="24"/>
                <w:lang w:val="ro-RO"/>
              </w:rPr>
              <w:t xml:space="preserve"> </w:t>
            </w:r>
          </w:p>
        </w:tc>
      </w:tr>
      <w:tr w:rsidR="0045269F" w:rsidRPr="00E115AC" w:rsidTr="00E115AC">
        <w:trPr>
          <w:trHeight w:val="448"/>
        </w:trPr>
        <w:tc>
          <w:tcPr>
            <w:tcW w:w="844" w:type="dxa"/>
            <w:tcBorders>
              <w:top w:val="single" w:sz="4" w:space="0" w:color="auto"/>
              <w:left w:val="single" w:sz="4" w:space="0" w:color="auto"/>
              <w:bottom w:val="single" w:sz="4" w:space="0" w:color="auto"/>
              <w:right w:val="single" w:sz="4" w:space="0" w:color="auto"/>
            </w:tcBorders>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p>
        </w:tc>
        <w:tc>
          <w:tcPr>
            <w:tcW w:w="7202"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Bunurile imobiliare, inclusiv:</w:t>
            </w:r>
          </w:p>
        </w:tc>
        <w:tc>
          <w:tcPr>
            <w:tcW w:w="1560" w:type="dxa"/>
            <w:tcBorders>
              <w:top w:val="single" w:sz="4" w:space="0" w:color="auto"/>
              <w:left w:val="single" w:sz="4" w:space="0" w:color="auto"/>
              <w:bottom w:val="single" w:sz="4" w:space="0" w:color="auto"/>
              <w:right w:val="single" w:sz="4" w:space="0" w:color="auto"/>
            </w:tcBorders>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p>
        </w:tc>
      </w:tr>
      <w:tr w:rsidR="0045269F" w:rsidRPr="00E115AC" w:rsidTr="00E115AC">
        <w:trPr>
          <w:trHeight w:val="274"/>
        </w:trPr>
        <w:tc>
          <w:tcPr>
            <w:tcW w:w="844"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1.</w:t>
            </w:r>
          </w:p>
        </w:tc>
        <w:tc>
          <w:tcPr>
            <w:tcW w:w="7202"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b/>
                <w:sz w:val="24"/>
                <w:szCs w:val="24"/>
                <w:lang w:val="ro-RO"/>
              </w:rPr>
              <w:t xml:space="preserve"> </w:t>
            </w:r>
            <w:r w:rsidRPr="00E115AC">
              <w:rPr>
                <w:rFonts w:ascii="Times New Roman" w:eastAsia="Times New Roman" w:hAnsi="Times New Roman" w:cs="Times New Roman"/>
                <w:sz w:val="24"/>
                <w:szCs w:val="24"/>
                <w:lang w:val="ro-RO"/>
              </w:rPr>
              <w:t>cu destinație locativă (apartamente și case de locuit individuale terenuri aferente acestor bunuri);</w:t>
            </w:r>
          </w:p>
        </w:tc>
        <w:tc>
          <w:tcPr>
            <w:tcW w:w="1560"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b/>
                <w:color w:val="FF0000"/>
                <w:sz w:val="24"/>
                <w:szCs w:val="24"/>
                <w:lang w:val="ro-RO"/>
              </w:rPr>
            </w:pPr>
            <w:r w:rsidRPr="00E115AC">
              <w:rPr>
                <w:rFonts w:ascii="Times New Roman" w:eastAsia="Times New Roman" w:hAnsi="Times New Roman" w:cs="Times New Roman"/>
                <w:b/>
                <w:sz w:val="24"/>
                <w:szCs w:val="24"/>
                <w:lang w:val="ro-RO"/>
              </w:rPr>
              <w:t>0,1%</w:t>
            </w:r>
          </w:p>
        </w:tc>
      </w:tr>
      <w:tr w:rsidR="0045269F" w:rsidRPr="00E115AC" w:rsidTr="00E115AC">
        <w:trPr>
          <w:trHeight w:val="562"/>
        </w:trPr>
        <w:tc>
          <w:tcPr>
            <w:tcW w:w="844"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en-US"/>
              </w:rPr>
            </w:pPr>
            <w:r w:rsidRPr="00E115AC">
              <w:rPr>
                <w:rFonts w:ascii="Times New Roman" w:eastAsia="Times New Roman" w:hAnsi="Times New Roman" w:cs="Times New Roman"/>
                <w:sz w:val="24"/>
                <w:szCs w:val="24"/>
                <w:lang w:val="en-US"/>
              </w:rPr>
              <w:t>2.</w:t>
            </w:r>
          </w:p>
        </w:tc>
        <w:tc>
          <w:tcPr>
            <w:tcW w:w="7202"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garajele și terenurile pe care acestea sunt amplasate;</w:t>
            </w:r>
          </w:p>
        </w:tc>
        <w:tc>
          <w:tcPr>
            <w:tcW w:w="1560"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b/>
                <w:sz w:val="24"/>
                <w:szCs w:val="24"/>
                <w:lang w:val="ro-RO"/>
              </w:rPr>
            </w:pPr>
            <w:r w:rsidRPr="00E115AC">
              <w:rPr>
                <w:rFonts w:ascii="Times New Roman" w:eastAsia="Times New Roman" w:hAnsi="Times New Roman" w:cs="Times New Roman"/>
                <w:b/>
                <w:sz w:val="24"/>
                <w:szCs w:val="24"/>
                <w:lang w:val="ro-RO"/>
              </w:rPr>
              <w:t>0,1 %</w:t>
            </w:r>
          </w:p>
        </w:tc>
      </w:tr>
      <w:tr w:rsidR="0045269F" w:rsidRPr="00E115AC" w:rsidTr="00E115AC">
        <w:trPr>
          <w:trHeight w:val="556"/>
        </w:trPr>
        <w:tc>
          <w:tcPr>
            <w:tcW w:w="844"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3.</w:t>
            </w:r>
          </w:p>
        </w:tc>
        <w:tc>
          <w:tcPr>
            <w:tcW w:w="7202"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b/>
                <w:sz w:val="24"/>
                <w:szCs w:val="24"/>
                <w:lang w:val="ro-RO"/>
              </w:rPr>
            </w:pPr>
            <w:r w:rsidRPr="00E115AC">
              <w:rPr>
                <w:rFonts w:ascii="Times New Roman" w:eastAsia="Times New Roman" w:hAnsi="Times New Roman" w:cs="Times New Roman"/>
                <w:sz w:val="24"/>
                <w:szCs w:val="24"/>
                <w:lang w:val="ro-RO"/>
              </w:rPr>
              <w:t>loturile întovărășirilor pomicole cu sau fără construcții amplasate pe ele.</w:t>
            </w:r>
          </w:p>
        </w:tc>
        <w:tc>
          <w:tcPr>
            <w:tcW w:w="1560"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b/>
                <w:sz w:val="24"/>
                <w:szCs w:val="24"/>
                <w:lang w:val="ro-RO"/>
              </w:rPr>
            </w:pPr>
            <w:r w:rsidRPr="00E115AC">
              <w:rPr>
                <w:rFonts w:ascii="Times New Roman" w:eastAsia="Times New Roman" w:hAnsi="Times New Roman" w:cs="Times New Roman"/>
                <w:b/>
                <w:sz w:val="24"/>
                <w:szCs w:val="24"/>
                <w:lang w:val="ro-RO"/>
              </w:rPr>
              <w:t>0,1%</w:t>
            </w:r>
          </w:p>
        </w:tc>
      </w:tr>
      <w:tr w:rsidR="0045269F" w:rsidRPr="00E115AC" w:rsidTr="00E115AC">
        <w:trPr>
          <w:trHeight w:val="550"/>
        </w:trPr>
        <w:tc>
          <w:tcPr>
            <w:tcW w:w="844"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4.</w:t>
            </w:r>
          </w:p>
        </w:tc>
        <w:tc>
          <w:tcPr>
            <w:tcW w:w="7202"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Terenurile agricole cu construcții amplasate pe ele</w:t>
            </w:r>
          </w:p>
        </w:tc>
        <w:tc>
          <w:tcPr>
            <w:tcW w:w="1560"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b/>
                <w:sz w:val="24"/>
                <w:szCs w:val="24"/>
                <w:lang w:val="ro-RO"/>
              </w:rPr>
            </w:pPr>
            <w:r w:rsidRPr="00E115AC">
              <w:rPr>
                <w:rFonts w:ascii="Times New Roman" w:eastAsia="Times New Roman" w:hAnsi="Times New Roman" w:cs="Times New Roman"/>
                <w:b/>
                <w:sz w:val="24"/>
                <w:szCs w:val="24"/>
                <w:lang w:val="ro-RO"/>
              </w:rPr>
              <w:t>0,3%</w:t>
            </w:r>
          </w:p>
        </w:tc>
      </w:tr>
      <w:tr w:rsidR="0045269F" w:rsidRPr="00E115AC" w:rsidTr="00E115AC">
        <w:trPr>
          <w:trHeight w:val="997"/>
        </w:trPr>
        <w:tc>
          <w:tcPr>
            <w:tcW w:w="844"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5.</w:t>
            </w:r>
          </w:p>
        </w:tc>
        <w:tc>
          <w:tcPr>
            <w:tcW w:w="7202"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 xml:space="preserve">Bunurile imobiliare cu altă destinație decît cea locativă sau agricolă, inclusiv </w:t>
            </w:r>
            <w:r w:rsidRPr="00E115AC">
              <w:rPr>
                <w:rFonts w:ascii="Times New Roman" w:eastAsia="Times New Roman" w:hAnsi="Times New Roman" w:cs="Times New Roman"/>
                <w:b/>
                <w:i/>
                <w:sz w:val="24"/>
                <w:szCs w:val="24"/>
                <w:lang w:val="ro-RO"/>
              </w:rPr>
              <w:t>exceptînd</w:t>
            </w:r>
            <w:r w:rsidRPr="00E115AC">
              <w:rPr>
                <w:rFonts w:ascii="Times New Roman" w:eastAsia="Times New Roman" w:hAnsi="Times New Roman" w:cs="Times New Roman"/>
                <w:sz w:val="24"/>
                <w:szCs w:val="24"/>
                <w:lang w:val="ro-RO"/>
              </w:rPr>
              <w:t xml:space="preserve"> garajele și terenurile pe care acestea sunt amplasate și loturile întovărășirilor pomicole cu sau fără construcții amplasate pe ele. </w:t>
            </w:r>
          </w:p>
        </w:tc>
        <w:tc>
          <w:tcPr>
            <w:tcW w:w="1560"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b/>
                <w:sz w:val="24"/>
                <w:szCs w:val="24"/>
                <w:lang w:val="ro-RO"/>
              </w:rPr>
            </w:pPr>
            <w:r w:rsidRPr="00E115AC">
              <w:rPr>
                <w:rFonts w:ascii="Times New Roman" w:eastAsia="Times New Roman" w:hAnsi="Times New Roman" w:cs="Times New Roman"/>
                <w:b/>
                <w:sz w:val="24"/>
                <w:szCs w:val="24"/>
                <w:lang w:val="ro-RO"/>
              </w:rPr>
              <w:t>0,3%</w:t>
            </w:r>
          </w:p>
        </w:tc>
      </w:tr>
      <w:tr w:rsidR="0045269F" w:rsidRPr="00751D5B" w:rsidTr="00E115AC">
        <w:trPr>
          <w:trHeight w:val="297"/>
        </w:trPr>
        <w:tc>
          <w:tcPr>
            <w:tcW w:w="844"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jc w:val="center"/>
              <w:rPr>
                <w:rFonts w:ascii="Times New Roman" w:eastAsia="Times New Roman" w:hAnsi="Times New Roman" w:cs="Times New Roman"/>
                <w:b/>
                <w:sz w:val="24"/>
                <w:szCs w:val="24"/>
                <w:lang w:val="ro-RO"/>
              </w:rPr>
            </w:pPr>
            <w:r w:rsidRPr="00E115AC">
              <w:rPr>
                <w:rFonts w:ascii="Times New Roman" w:eastAsia="Times New Roman" w:hAnsi="Times New Roman" w:cs="Times New Roman"/>
                <w:b/>
                <w:sz w:val="24"/>
                <w:szCs w:val="24"/>
                <w:lang w:val="ro-RO"/>
              </w:rPr>
              <w:t>II</w:t>
            </w:r>
          </w:p>
        </w:tc>
        <w:tc>
          <w:tcPr>
            <w:tcW w:w="8762" w:type="dxa"/>
            <w:gridSpan w:val="2"/>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center"/>
              <w:rPr>
                <w:rFonts w:ascii="Times New Roman" w:eastAsia="Times New Roman" w:hAnsi="Times New Roman" w:cs="Times New Roman"/>
                <w:b/>
                <w:sz w:val="24"/>
                <w:szCs w:val="24"/>
                <w:lang w:val="ro-RO"/>
              </w:rPr>
            </w:pPr>
            <w:r w:rsidRPr="00E115AC">
              <w:rPr>
                <w:rFonts w:ascii="Times New Roman" w:eastAsia="Times New Roman" w:hAnsi="Times New Roman" w:cs="Times New Roman"/>
                <w:b/>
                <w:sz w:val="24"/>
                <w:szCs w:val="24"/>
                <w:lang w:val="ro-RO"/>
              </w:rPr>
              <w:t xml:space="preserve">Cotele concrete la impozitul funciar </w:t>
            </w:r>
          </w:p>
          <w:p w:rsidR="0045269F" w:rsidRPr="00E115AC" w:rsidRDefault="0045269F" w:rsidP="00E115AC">
            <w:pPr>
              <w:spacing w:after="0" w:line="256" w:lineRule="auto"/>
              <w:jc w:val="center"/>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pentru terenurile neevaluate de către organele cadastrale în scopul impozitării</w:t>
            </w:r>
          </w:p>
          <w:p w:rsidR="0045269F" w:rsidRPr="00E115AC" w:rsidRDefault="0045269F" w:rsidP="00E115AC">
            <w:pPr>
              <w:spacing w:after="0" w:line="256" w:lineRule="auto"/>
              <w:jc w:val="center"/>
              <w:rPr>
                <w:rFonts w:ascii="Times New Roman" w:eastAsia="Times New Roman" w:hAnsi="Times New Roman" w:cs="Times New Roman"/>
                <w:b/>
                <w:i/>
                <w:sz w:val="24"/>
                <w:szCs w:val="24"/>
                <w:lang w:val="ro-RO"/>
              </w:rPr>
            </w:pPr>
            <w:r w:rsidRPr="00E115AC">
              <w:rPr>
                <w:rFonts w:ascii="Times New Roman" w:eastAsia="Times New Roman" w:hAnsi="Times New Roman" w:cs="Times New Roman"/>
                <w:i/>
                <w:sz w:val="24"/>
                <w:szCs w:val="24"/>
                <w:lang w:val="ro-RO"/>
              </w:rPr>
              <w:t>(conform  Anexei nr. 1</w:t>
            </w:r>
            <w:r w:rsidRPr="00E115AC">
              <w:rPr>
                <w:rFonts w:ascii="Times New Roman" w:eastAsia="Times New Roman" w:hAnsi="Times New Roman" w:cs="Times New Roman"/>
                <w:i/>
                <w:sz w:val="24"/>
                <w:szCs w:val="24"/>
                <w:lang w:val="en-US"/>
              </w:rPr>
              <w:t xml:space="preserve"> </w:t>
            </w:r>
            <w:r w:rsidRPr="00E115AC">
              <w:rPr>
                <w:rFonts w:ascii="Times New Roman" w:eastAsia="Times New Roman" w:hAnsi="Times New Roman" w:cs="Times New Roman"/>
                <w:i/>
                <w:sz w:val="24"/>
                <w:szCs w:val="24"/>
                <w:lang w:val="ro-RO"/>
              </w:rPr>
              <w:t>la Legea pentru punerea în aplicare a titlului VI din Codul fiscal nr.1056 din 16.06.2000)</w:t>
            </w:r>
          </w:p>
        </w:tc>
      </w:tr>
      <w:tr w:rsidR="0045269F" w:rsidRPr="00E115AC" w:rsidTr="00E115AC">
        <w:trPr>
          <w:trHeight w:val="1106"/>
        </w:trPr>
        <w:tc>
          <w:tcPr>
            <w:tcW w:w="844" w:type="dxa"/>
            <w:vMerge w:val="restart"/>
            <w:tcBorders>
              <w:top w:val="single" w:sz="4" w:space="0" w:color="auto"/>
              <w:left w:val="single" w:sz="4" w:space="0" w:color="auto"/>
              <w:bottom w:val="single" w:sz="4" w:space="0" w:color="auto"/>
              <w:right w:val="single" w:sz="4" w:space="0" w:color="auto"/>
            </w:tcBorders>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6.</w:t>
            </w:r>
          </w:p>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p>
        </w:tc>
        <w:tc>
          <w:tcPr>
            <w:tcW w:w="7202" w:type="dxa"/>
            <w:vMerge w:val="restart"/>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jc w:val="both"/>
              <w:rPr>
                <w:rFonts w:ascii="Times New Roman" w:eastAsia="Times New Roman" w:hAnsi="Times New Roman" w:cs="Times New Roman"/>
                <w:b/>
                <w:sz w:val="24"/>
                <w:szCs w:val="24"/>
                <w:lang w:val="ro-RO"/>
              </w:rPr>
            </w:pPr>
            <w:r w:rsidRPr="00E115AC">
              <w:rPr>
                <w:rFonts w:ascii="Times New Roman" w:eastAsia="Times New Roman" w:hAnsi="Times New Roman" w:cs="Times New Roman"/>
                <w:b/>
                <w:sz w:val="24"/>
                <w:szCs w:val="24"/>
                <w:lang w:val="ro-RO"/>
              </w:rPr>
              <w:t>Terenurile cu destinație agricolă:</w:t>
            </w:r>
          </w:p>
          <w:p w:rsidR="0045269F" w:rsidRPr="00E115AC" w:rsidRDefault="0045269F" w:rsidP="00E115AC">
            <w:pPr>
              <w:spacing w:after="0"/>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1) toate terenurile, altele decît cele destinate fînețelor și pășunilor:</w:t>
            </w:r>
          </w:p>
          <w:p w:rsidR="0045269F" w:rsidRPr="00E115AC" w:rsidRDefault="0045269F" w:rsidP="00E115AC">
            <w:pPr>
              <w:spacing w:after="0"/>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a)</w:t>
            </w:r>
            <w:r w:rsidRPr="00E115AC">
              <w:rPr>
                <w:rFonts w:ascii="Times New Roman" w:eastAsia="Times New Roman" w:hAnsi="Times New Roman" w:cs="Times New Roman"/>
                <w:b/>
                <w:sz w:val="24"/>
                <w:szCs w:val="24"/>
                <w:lang w:val="ro-RO"/>
              </w:rPr>
              <w:t xml:space="preserve"> </w:t>
            </w:r>
            <w:r w:rsidRPr="00E115AC">
              <w:rPr>
                <w:rFonts w:ascii="Times New Roman" w:eastAsia="Times New Roman" w:hAnsi="Times New Roman" w:cs="Times New Roman"/>
                <w:sz w:val="24"/>
                <w:szCs w:val="24"/>
                <w:lang w:val="ro-RO"/>
              </w:rPr>
              <w:t>care au</w:t>
            </w:r>
            <w:r w:rsidRPr="00E115AC">
              <w:rPr>
                <w:rFonts w:ascii="Times New Roman" w:eastAsia="Times New Roman" w:hAnsi="Times New Roman" w:cs="Times New Roman"/>
                <w:b/>
                <w:sz w:val="24"/>
                <w:szCs w:val="24"/>
                <w:lang w:val="ro-RO"/>
              </w:rPr>
              <w:t xml:space="preserve"> </w:t>
            </w:r>
            <w:r w:rsidRPr="00E115AC">
              <w:rPr>
                <w:rFonts w:ascii="Times New Roman" w:eastAsia="Times New Roman" w:hAnsi="Times New Roman" w:cs="Times New Roman"/>
                <w:sz w:val="24"/>
                <w:szCs w:val="24"/>
                <w:lang w:val="ro-RO"/>
              </w:rPr>
              <w:t>indici cadastrali</w:t>
            </w:r>
          </w:p>
          <w:p w:rsidR="0045269F" w:rsidRPr="00E115AC" w:rsidRDefault="0045269F" w:rsidP="00E115AC">
            <w:pPr>
              <w:spacing w:after="0"/>
              <w:jc w:val="both"/>
              <w:rPr>
                <w:rFonts w:ascii="Times New Roman" w:eastAsia="Times New Roman" w:hAnsi="Times New Roman" w:cs="Times New Roman"/>
                <w:color w:val="FF0000"/>
                <w:sz w:val="24"/>
                <w:szCs w:val="24"/>
                <w:lang w:val="ro-RO"/>
              </w:rPr>
            </w:pPr>
            <w:r w:rsidRPr="00E115AC">
              <w:rPr>
                <w:rFonts w:ascii="Times New Roman" w:eastAsia="Times New Roman" w:hAnsi="Times New Roman" w:cs="Times New Roman"/>
                <w:sz w:val="24"/>
                <w:szCs w:val="24"/>
                <w:lang w:val="ro-RO"/>
              </w:rPr>
              <w:t>b) care nu au indici cadastrali</w:t>
            </w:r>
          </w:p>
        </w:tc>
        <w:tc>
          <w:tcPr>
            <w:tcW w:w="1560" w:type="dxa"/>
            <w:tcBorders>
              <w:top w:val="single" w:sz="4" w:space="0" w:color="auto"/>
              <w:left w:val="single" w:sz="4" w:space="0" w:color="auto"/>
              <w:bottom w:val="single" w:sz="4" w:space="0" w:color="auto"/>
              <w:right w:val="single" w:sz="4" w:space="0" w:color="auto"/>
            </w:tcBorders>
          </w:tcPr>
          <w:p w:rsidR="0045269F" w:rsidRPr="00E115AC" w:rsidRDefault="0045269F" w:rsidP="00E115AC">
            <w:pPr>
              <w:spacing w:after="0" w:line="256" w:lineRule="auto"/>
              <w:rPr>
                <w:rFonts w:ascii="Times New Roman" w:eastAsia="Times New Roman" w:hAnsi="Times New Roman" w:cs="Times New Roman"/>
                <w:sz w:val="24"/>
                <w:szCs w:val="24"/>
                <w:lang w:val="ro-RO"/>
              </w:rPr>
            </w:pPr>
          </w:p>
          <w:p w:rsidR="0045269F" w:rsidRPr="00E115AC" w:rsidRDefault="0045269F" w:rsidP="00E115AC">
            <w:pPr>
              <w:spacing w:after="0" w:line="256" w:lineRule="auto"/>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 xml:space="preserve">1.50 lei </w:t>
            </w:r>
          </w:p>
          <w:p w:rsidR="0045269F" w:rsidRPr="00E115AC" w:rsidRDefault="0045269F" w:rsidP="00E115AC">
            <w:pPr>
              <w:spacing w:after="0" w:line="256" w:lineRule="auto"/>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1 grad/ha</w:t>
            </w:r>
          </w:p>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110 leiha</w:t>
            </w:r>
          </w:p>
        </w:tc>
      </w:tr>
      <w:tr w:rsidR="0045269F" w:rsidRPr="00E115AC" w:rsidTr="00E115AC">
        <w:trPr>
          <w:trHeight w:val="272"/>
        </w:trPr>
        <w:tc>
          <w:tcPr>
            <w:tcW w:w="844" w:type="dxa"/>
            <w:vMerge/>
            <w:tcBorders>
              <w:top w:val="single" w:sz="4" w:space="0" w:color="auto"/>
              <w:left w:val="single" w:sz="4" w:space="0" w:color="auto"/>
              <w:bottom w:val="single" w:sz="4" w:space="0" w:color="auto"/>
              <w:right w:val="single" w:sz="4" w:space="0" w:color="auto"/>
            </w:tcBorders>
            <w:vAlign w:val="center"/>
            <w:hideMark/>
          </w:tcPr>
          <w:p w:rsidR="0045269F" w:rsidRPr="00E115AC" w:rsidRDefault="0045269F" w:rsidP="00E115AC">
            <w:pPr>
              <w:spacing w:after="0" w:line="240" w:lineRule="auto"/>
              <w:rPr>
                <w:rFonts w:ascii="Times New Roman" w:eastAsia="Times New Roman" w:hAnsi="Times New Roman" w:cs="Times New Roman"/>
                <w:sz w:val="24"/>
                <w:szCs w:val="24"/>
                <w:lang w:val="ro-RO"/>
              </w:rPr>
            </w:pPr>
          </w:p>
        </w:tc>
        <w:tc>
          <w:tcPr>
            <w:tcW w:w="7202" w:type="dxa"/>
            <w:vMerge/>
            <w:tcBorders>
              <w:top w:val="single" w:sz="4" w:space="0" w:color="auto"/>
              <w:left w:val="single" w:sz="4" w:space="0" w:color="auto"/>
              <w:bottom w:val="single" w:sz="4" w:space="0" w:color="auto"/>
              <w:right w:val="single" w:sz="4" w:space="0" w:color="auto"/>
            </w:tcBorders>
            <w:vAlign w:val="center"/>
            <w:hideMark/>
          </w:tcPr>
          <w:p w:rsidR="0045269F" w:rsidRPr="00E115AC" w:rsidRDefault="0045269F" w:rsidP="00E115AC">
            <w:pPr>
              <w:spacing w:after="0" w:line="240" w:lineRule="auto"/>
              <w:rPr>
                <w:rFonts w:ascii="Times New Roman" w:eastAsia="Times New Roman" w:hAnsi="Times New Roman" w:cs="Times New Roman"/>
                <w:color w:val="FF0000"/>
                <w:sz w:val="24"/>
                <w:szCs w:val="24"/>
                <w:lang w:val="ro-RO"/>
              </w:rPr>
            </w:pPr>
          </w:p>
        </w:tc>
        <w:tc>
          <w:tcPr>
            <w:tcW w:w="1560"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p>
        </w:tc>
      </w:tr>
      <w:tr w:rsidR="0045269F" w:rsidRPr="00E115AC" w:rsidTr="00E115AC">
        <w:trPr>
          <w:trHeight w:val="77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45269F" w:rsidRPr="00E115AC" w:rsidRDefault="0045269F" w:rsidP="00E115AC">
            <w:pPr>
              <w:spacing w:after="0" w:line="240" w:lineRule="auto"/>
              <w:rPr>
                <w:rFonts w:ascii="Times New Roman" w:eastAsia="Times New Roman" w:hAnsi="Times New Roman" w:cs="Times New Roman"/>
                <w:sz w:val="24"/>
                <w:szCs w:val="24"/>
                <w:lang w:val="ro-RO"/>
              </w:rPr>
            </w:pPr>
          </w:p>
        </w:tc>
        <w:tc>
          <w:tcPr>
            <w:tcW w:w="7202" w:type="dxa"/>
            <w:vMerge w:val="restart"/>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2) Terenurile destinate fînețelor și pășunilor:</w:t>
            </w:r>
          </w:p>
          <w:p w:rsidR="0045269F" w:rsidRPr="00E115AC" w:rsidRDefault="0045269F" w:rsidP="00E115AC">
            <w:pPr>
              <w:spacing w:after="0"/>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a)</w:t>
            </w:r>
            <w:r w:rsidRPr="00E115AC">
              <w:rPr>
                <w:rFonts w:ascii="Times New Roman" w:eastAsia="Times New Roman" w:hAnsi="Times New Roman" w:cs="Times New Roman"/>
                <w:b/>
                <w:sz w:val="24"/>
                <w:szCs w:val="24"/>
                <w:lang w:val="ro-RO"/>
              </w:rPr>
              <w:t xml:space="preserve"> </w:t>
            </w:r>
            <w:r w:rsidRPr="00E115AC">
              <w:rPr>
                <w:rFonts w:ascii="Times New Roman" w:eastAsia="Times New Roman" w:hAnsi="Times New Roman" w:cs="Times New Roman"/>
                <w:sz w:val="24"/>
                <w:szCs w:val="24"/>
                <w:lang w:val="ro-RO"/>
              </w:rPr>
              <w:t>care au</w:t>
            </w:r>
            <w:r w:rsidRPr="00E115AC">
              <w:rPr>
                <w:rFonts w:ascii="Times New Roman" w:eastAsia="Times New Roman" w:hAnsi="Times New Roman" w:cs="Times New Roman"/>
                <w:b/>
                <w:sz w:val="24"/>
                <w:szCs w:val="24"/>
                <w:lang w:val="ro-RO"/>
              </w:rPr>
              <w:t xml:space="preserve"> </w:t>
            </w:r>
            <w:r w:rsidRPr="00E115AC">
              <w:rPr>
                <w:rFonts w:ascii="Times New Roman" w:eastAsia="Times New Roman" w:hAnsi="Times New Roman" w:cs="Times New Roman"/>
                <w:sz w:val="24"/>
                <w:szCs w:val="24"/>
                <w:lang w:val="ro-RO"/>
              </w:rPr>
              <w:t>indici cadastrali</w:t>
            </w:r>
          </w:p>
          <w:p w:rsidR="0045269F" w:rsidRPr="00E115AC" w:rsidRDefault="0045269F" w:rsidP="00E115AC">
            <w:pPr>
              <w:spacing w:after="0"/>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b) care nu au indici cadastrali</w:t>
            </w:r>
          </w:p>
        </w:tc>
        <w:tc>
          <w:tcPr>
            <w:tcW w:w="1560" w:type="dxa"/>
            <w:tcBorders>
              <w:top w:val="single" w:sz="4" w:space="0" w:color="auto"/>
              <w:left w:val="single" w:sz="4" w:space="0" w:color="auto"/>
              <w:bottom w:val="single" w:sz="4" w:space="0" w:color="auto"/>
              <w:right w:val="single" w:sz="4" w:space="0" w:color="auto"/>
            </w:tcBorders>
          </w:tcPr>
          <w:p w:rsidR="0045269F" w:rsidRPr="00E115AC" w:rsidRDefault="0045269F" w:rsidP="00E115AC">
            <w:pPr>
              <w:spacing w:after="0" w:line="256" w:lineRule="auto"/>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0,75 lei /</w:t>
            </w:r>
          </w:p>
          <w:p w:rsidR="0045269F" w:rsidRPr="00E115AC" w:rsidRDefault="0045269F" w:rsidP="00E115AC">
            <w:pPr>
              <w:spacing w:after="0" w:line="256" w:lineRule="auto"/>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1 grad/ha</w:t>
            </w:r>
          </w:p>
          <w:p w:rsidR="0045269F" w:rsidRPr="00E115AC" w:rsidRDefault="00D21232" w:rsidP="00E115AC">
            <w:pPr>
              <w:spacing w:after="0" w:line="25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55,0 ha</w:t>
            </w:r>
          </w:p>
        </w:tc>
      </w:tr>
      <w:tr w:rsidR="0045269F" w:rsidRPr="00E115AC" w:rsidTr="00E115AC">
        <w:trPr>
          <w:trHeight w:val="261"/>
        </w:trPr>
        <w:tc>
          <w:tcPr>
            <w:tcW w:w="844" w:type="dxa"/>
            <w:vMerge/>
            <w:tcBorders>
              <w:top w:val="single" w:sz="4" w:space="0" w:color="auto"/>
              <w:left w:val="single" w:sz="4" w:space="0" w:color="auto"/>
              <w:bottom w:val="single" w:sz="4" w:space="0" w:color="auto"/>
              <w:right w:val="single" w:sz="4" w:space="0" w:color="auto"/>
            </w:tcBorders>
            <w:vAlign w:val="center"/>
            <w:hideMark/>
          </w:tcPr>
          <w:p w:rsidR="0045269F" w:rsidRPr="00E115AC" w:rsidRDefault="0045269F" w:rsidP="00E115AC">
            <w:pPr>
              <w:spacing w:after="0" w:line="240" w:lineRule="auto"/>
              <w:rPr>
                <w:rFonts w:ascii="Times New Roman" w:eastAsia="Times New Roman" w:hAnsi="Times New Roman" w:cs="Times New Roman"/>
                <w:sz w:val="24"/>
                <w:szCs w:val="24"/>
                <w:lang w:val="ro-RO"/>
              </w:rPr>
            </w:pPr>
          </w:p>
        </w:tc>
        <w:tc>
          <w:tcPr>
            <w:tcW w:w="7202" w:type="dxa"/>
            <w:vMerge/>
            <w:tcBorders>
              <w:top w:val="single" w:sz="4" w:space="0" w:color="auto"/>
              <w:left w:val="single" w:sz="4" w:space="0" w:color="auto"/>
              <w:bottom w:val="single" w:sz="4" w:space="0" w:color="auto"/>
              <w:right w:val="single" w:sz="4" w:space="0" w:color="auto"/>
            </w:tcBorders>
            <w:vAlign w:val="center"/>
            <w:hideMark/>
          </w:tcPr>
          <w:p w:rsidR="0045269F" w:rsidRPr="00E115AC" w:rsidRDefault="0045269F" w:rsidP="00E115AC">
            <w:pPr>
              <w:spacing w:after="0" w:line="240" w:lineRule="auto"/>
              <w:rPr>
                <w:rFonts w:ascii="Times New Roman" w:eastAsia="Times New Roman" w:hAnsi="Times New Roman" w:cs="Times New Roman"/>
                <w:sz w:val="24"/>
                <w:szCs w:val="24"/>
                <w:lang w:val="ro-RO"/>
              </w:rPr>
            </w:pPr>
          </w:p>
        </w:tc>
        <w:tc>
          <w:tcPr>
            <w:tcW w:w="1560"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w:t>
            </w:r>
          </w:p>
        </w:tc>
      </w:tr>
      <w:tr w:rsidR="0045269F" w:rsidRPr="00E115AC" w:rsidTr="00E115AC">
        <w:trPr>
          <w:trHeight w:val="536"/>
        </w:trPr>
        <w:tc>
          <w:tcPr>
            <w:tcW w:w="844" w:type="dxa"/>
            <w:vMerge/>
            <w:tcBorders>
              <w:top w:val="single" w:sz="4" w:space="0" w:color="auto"/>
              <w:left w:val="single" w:sz="4" w:space="0" w:color="auto"/>
              <w:bottom w:val="single" w:sz="4" w:space="0" w:color="auto"/>
              <w:right w:val="single" w:sz="4" w:space="0" w:color="auto"/>
            </w:tcBorders>
            <w:vAlign w:val="center"/>
            <w:hideMark/>
          </w:tcPr>
          <w:p w:rsidR="0045269F" w:rsidRPr="00E115AC" w:rsidRDefault="0045269F" w:rsidP="00E115AC">
            <w:pPr>
              <w:spacing w:after="0" w:line="240" w:lineRule="auto"/>
              <w:rPr>
                <w:rFonts w:ascii="Times New Roman" w:eastAsia="Times New Roman" w:hAnsi="Times New Roman" w:cs="Times New Roman"/>
                <w:sz w:val="24"/>
                <w:szCs w:val="24"/>
                <w:lang w:val="ro-RO"/>
              </w:rPr>
            </w:pPr>
          </w:p>
        </w:tc>
        <w:tc>
          <w:tcPr>
            <w:tcW w:w="7202"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jc w:val="both"/>
              <w:rPr>
                <w:rFonts w:ascii="Times New Roman" w:eastAsia="Times New Roman" w:hAnsi="Times New Roman" w:cs="Times New Roman"/>
                <w:color w:val="FF0000"/>
                <w:sz w:val="24"/>
                <w:szCs w:val="24"/>
                <w:lang w:val="ro-RO"/>
              </w:rPr>
            </w:pPr>
            <w:r w:rsidRPr="00E115AC">
              <w:rPr>
                <w:rFonts w:ascii="Times New Roman" w:eastAsia="Times New Roman" w:hAnsi="Times New Roman" w:cs="Times New Roman"/>
                <w:sz w:val="24"/>
                <w:szCs w:val="24"/>
                <w:lang w:val="ro-RO"/>
              </w:rPr>
              <w:t>3) Terenurile ocupate de obiecte acvatice (iazuri, lacuri ect.)</w:t>
            </w:r>
          </w:p>
        </w:tc>
        <w:tc>
          <w:tcPr>
            <w:tcW w:w="1560"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115 lei/ha</w:t>
            </w:r>
          </w:p>
        </w:tc>
      </w:tr>
      <w:tr w:rsidR="0045269F" w:rsidRPr="00E115AC" w:rsidTr="00E115AC">
        <w:trPr>
          <w:trHeight w:val="1235"/>
        </w:trPr>
        <w:tc>
          <w:tcPr>
            <w:tcW w:w="844" w:type="dxa"/>
            <w:vMerge w:val="restart"/>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7.</w:t>
            </w:r>
          </w:p>
        </w:tc>
        <w:tc>
          <w:tcPr>
            <w:tcW w:w="7202"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jc w:val="both"/>
              <w:rPr>
                <w:rFonts w:ascii="Times New Roman" w:eastAsia="Times New Roman" w:hAnsi="Times New Roman" w:cs="Times New Roman"/>
                <w:b/>
                <w:sz w:val="24"/>
                <w:szCs w:val="24"/>
                <w:lang w:val="ro-RO"/>
              </w:rPr>
            </w:pPr>
            <w:r w:rsidRPr="00E115AC">
              <w:rPr>
                <w:rFonts w:ascii="Times New Roman" w:eastAsia="Times New Roman" w:hAnsi="Times New Roman" w:cs="Times New Roman"/>
                <w:b/>
                <w:sz w:val="24"/>
                <w:szCs w:val="24"/>
                <w:lang w:val="ro-RO"/>
              </w:rPr>
              <w:t>Terenurile din intravilan, inclusiv:</w:t>
            </w:r>
          </w:p>
          <w:p w:rsidR="0045269F" w:rsidRPr="00E115AC" w:rsidRDefault="0045269F" w:rsidP="00E115AC">
            <w:pPr>
              <w:numPr>
                <w:ilvl w:val="0"/>
                <w:numId w:val="4"/>
              </w:numPr>
              <w:spacing w:after="0" w:line="240" w:lineRule="auto"/>
              <w:contextualSpacing/>
              <w:jc w:val="both"/>
              <w:rPr>
                <w:rFonts w:ascii="Times New Roman" w:eastAsia="Times New Roman" w:hAnsi="Times New Roman" w:cs="Times New Roman"/>
                <w:b/>
                <w:i/>
                <w:sz w:val="24"/>
                <w:szCs w:val="24"/>
                <w:lang w:val="ro-RO"/>
              </w:rPr>
            </w:pPr>
            <w:r w:rsidRPr="00E115AC">
              <w:rPr>
                <w:rFonts w:ascii="Times New Roman" w:eastAsia="Times New Roman" w:hAnsi="Times New Roman" w:cs="Times New Roman"/>
                <w:sz w:val="24"/>
                <w:szCs w:val="24"/>
                <w:lang w:val="ro-RO"/>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E115AC">
              <w:rPr>
                <w:rFonts w:ascii="Times New Roman" w:eastAsia="Times New Roman" w:hAnsi="Times New Roman" w:cs="Times New Roman"/>
                <w:i/>
                <w:sz w:val="24"/>
                <w:szCs w:val="24"/>
                <w:lang w:val="ro-RO"/>
              </w:rPr>
              <w:t>(grădini)</w:t>
            </w:r>
            <w:r w:rsidRPr="00E115AC">
              <w:rPr>
                <w:rFonts w:ascii="Times New Roman" w:eastAsia="Times New Roman" w:hAnsi="Times New Roman" w:cs="Times New Roman"/>
                <w:sz w:val="24"/>
                <w:szCs w:val="24"/>
                <w:lang w:val="ro-RO"/>
              </w:rPr>
              <w:t xml:space="preserve">) </w:t>
            </w:r>
          </w:p>
          <w:p w:rsidR="0045269F" w:rsidRPr="00E115AC" w:rsidRDefault="0045269F" w:rsidP="00E115AC">
            <w:pPr>
              <w:numPr>
                <w:ilvl w:val="0"/>
                <w:numId w:val="5"/>
              </w:numPr>
              <w:spacing w:after="0" w:line="240" w:lineRule="auto"/>
              <w:contextualSpacing/>
              <w:jc w:val="both"/>
              <w:rPr>
                <w:rFonts w:ascii="Times New Roman" w:eastAsia="Times New Roman" w:hAnsi="Times New Roman" w:cs="Times New Roman"/>
                <w:b/>
                <w:i/>
                <w:sz w:val="24"/>
                <w:szCs w:val="24"/>
                <w:lang w:val="ro-RO"/>
              </w:rPr>
            </w:pPr>
            <w:r w:rsidRPr="00E115AC">
              <w:rPr>
                <w:rFonts w:ascii="Times New Roman" w:eastAsia="Times New Roman" w:hAnsi="Times New Roman" w:cs="Times New Roman"/>
                <w:sz w:val="24"/>
                <w:szCs w:val="24"/>
                <w:lang w:val="ro-RO"/>
              </w:rPr>
              <w:t xml:space="preserve">în localitățile rurale; </w:t>
            </w:r>
          </w:p>
        </w:tc>
        <w:tc>
          <w:tcPr>
            <w:tcW w:w="1560"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center"/>
              <w:rPr>
                <w:rFonts w:ascii="Times New Roman" w:eastAsia="Times New Roman" w:hAnsi="Times New Roman" w:cs="Times New Roman"/>
                <w:sz w:val="24"/>
                <w:szCs w:val="24"/>
                <w:vertAlign w:val="superscript"/>
                <w:lang w:val="ro-RO"/>
              </w:rPr>
            </w:pPr>
            <w:r w:rsidRPr="00E115AC">
              <w:rPr>
                <w:rFonts w:ascii="Times New Roman" w:eastAsia="Times New Roman" w:hAnsi="Times New Roman" w:cs="Times New Roman"/>
                <w:sz w:val="24"/>
                <w:szCs w:val="24"/>
                <w:lang w:val="ro-RO"/>
              </w:rPr>
              <w:t>1 leu /100m</w:t>
            </w:r>
            <w:r w:rsidRPr="00E115AC">
              <w:rPr>
                <w:rFonts w:ascii="Times New Roman" w:eastAsia="Times New Roman" w:hAnsi="Times New Roman" w:cs="Times New Roman"/>
                <w:sz w:val="24"/>
                <w:szCs w:val="24"/>
                <w:vertAlign w:val="superscript"/>
                <w:lang w:val="ro-RO"/>
              </w:rPr>
              <w:t>2</w:t>
            </w:r>
          </w:p>
        </w:tc>
      </w:tr>
      <w:tr w:rsidR="0045269F" w:rsidRPr="00E115AC" w:rsidTr="00E115AC">
        <w:trPr>
          <w:trHeight w:val="636"/>
        </w:trPr>
        <w:tc>
          <w:tcPr>
            <w:tcW w:w="844" w:type="dxa"/>
            <w:vMerge/>
            <w:tcBorders>
              <w:top w:val="single" w:sz="4" w:space="0" w:color="auto"/>
              <w:left w:val="single" w:sz="4" w:space="0" w:color="auto"/>
              <w:bottom w:val="single" w:sz="4" w:space="0" w:color="auto"/>
              <w:right w:val="single" w:sz="4" w:space="0" w:color="auto"/>
            </w:tcBorders>
            <w:vAlign w:val="center"/>
            <w:hideMark/>
          </w:tcPr>
          <w:p w:rsidR="0045269F" w:rsidRPr="00E115AC" w:rsidRDefault="0045269F" w:rsidP="00E115AC">
            <w:pPr>
              <w:spacing w:after="0" w:line="240" w:lineRule="auto"/>
              <w:rPr>
                <w:rFonts w:ascii="Times New Roman" w:eastAsia="Times New Roman" w:hAnsi="Times New Roman" w:cs="Times New Roman"/>
                <w:sz w:val="24"/>
                <w:szCs w:val="24"/>
                <w:lang w:val="ro-RO"/>
              </w:rPr>
            </w:pPr>
          </w:p>
        </w:tc>
        <w:tc>
          <w:tcPr>
            <w:tcW w:w="7202"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numPr>
                <w:ilvl w:val="0"/>
                <w:numId w:val="4"/>
              </w:numPr>
              <w:spacing w:after="0" w:line="240" w:lineRule="auto"/>
              <w:contextualSpacing/>
              <w:jc w:val="both"/>
              <w:rPr>
                <w:rFonts w:ascii="Times New Roman" w:eastAsia="Times New Roman" w:hAnsi="Times New Roman" w:cs="Times New Roman"/>
                <w:b/>
                <w:i/>
                <w:sz w:val="24"/>
                <w:szCs w:val="24"/>
                <w:lang w:val="ro-RO"/>
              </w:rPr>
            </w:pPr>
            <w:r w:rsidRPr="00E115AC">
              <w:rPr>
                <w:rFonts w:ascii="Times New Roman" w:eastAsia="Times New Roman" w:hAnsi="Times New Roman" w:cs="Times New Roman"/>
                <w:sz w:val="24"/>
                <w:szCs w:val="24"/>
                <w:lang w:val="ro-RO"/>
              </w:rPr>
              <w:t xml:space="preserve">terenurile atribuite de către autoritatea administraţiei publice locale ca loturi de pe lîngă domiciliu şi distribuite în extravilan din cauza insuficienței de terenuri în intravilan, neevaluate de către organele cadastrale teritoriale conform valorii estimate </w:t>
            </w:r>
            <w:r w:rsidRPr="00E115AC">
              <w:rPr>
                <w:rFonts w:ascii="Times New Roman" w:eastAsia="Times New Roman" w:hAnsi="Times New Roman" w:cs="Times New Roman"/>
                <w:i/>
                <w:sz w:val="24"/>
                <w:szCs w:val="24"/>
                <w:lang w:val="ro-RO"/>
              </w:rPr>
              <w:t>(grădini):</w:t>
            </w:r>
          </w:p>
          <w:p w:rsidR="0045269F" w:rsidRPr="00E115AC" w:rsidRDefault="0045269F" w:rsidP="00E115AC">
            <w:pPr>
              <w:numPr>
                <w:ilvl w:val="0"/>
                <w:numId w:val="5"/>
              </w:numPr>
              <w:spacing w:after="0" w:line="240" w:lineRule="auto"/>
              <w:contextualSpacing/>
              <w:jc w:val="both"/>
              <w:rPr>
                <w:rFonts w:ascii="Times New Roman" w:eastAsia="Times New Roman" w:hAnsi="Times New Roman" w:cs="Times New Roman"/>
                <w:i/>
                <w:sz w:val="24"/>
                <w:szCs w:val="24"/>
                <w:lang w:val="ro-RO"/>
              </w:rPr>
            </w:pPr>
            <w:r w:rsidRPr="00E115AC">
              <w:rPr>
                <w:rFonts w:ascii="Times New Roman" w:eastAsia="Times New Roman" w:hAnsi="Times New Roman" w:cs="Times New Roman"/>
                <w:i/>
                <w:sz w:val="24"/>
                <w:szCs w:val="24"/>
                <w:lang w:val="ro-RO"/>
              </w:rPr>
              <w:t>oraşe</w:t>
            </w:r>
          </w:p>
          <w:p w:rsidR="0045269F" w:rsidRPr="00E115AC" w:rsidRDefault="0045269F" w:rsidP="00E115AC">
            <w:pPr>
              <w:numPr>
                <w:ilvl w:val="0"/>
                <w:numId w:val="5"/>
              </w:numPr>
              <w:spacing w:after="0" w:line="240" w:lineRule="auto"/>
              <w:contextualSpacing/>
              <w:jc w:val="both"/>
              <w:rPr>
                <w:rFonts w:ascii="Times New Roman" w:eastAsia="Times New Roman" w:hAnsi="Times New Roman" w:cs="Times New Roman"/>
                <w:b/>
                <w:i/>
                <w:sz w:val="24"/>
                <w:szCs w:val="24"/>
                <w:lang w:val="ro-RO"/>
              </w:rPr>
            </w:pPr>
            <w:r w:rsidRPr="00E115AC">
              <w:rPr>
                <w:rFonts w:ascii="Times New Roman" w:eastAsia="Times New Roman" w:hAnsi="Times New Roman" w:cs="Times New Roman"/>
                <w:i/>
                <w:sz w:val="24"/>
                <w:szCs w:val="24"/>
                <w:lang w:val="ro-RO"/>
              </w:rPr>
              <w:t>municipii, oraşe-rezidente</w:t>
            </w:r>
          </w:p>
        </w:tc>
        <w:tc>
          <w:tcPr>
            <w:tcW w:w="1560"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center"/>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w:t>
            </w:r>
          </w:p>
        </w:tc>
      </w:tr>
      <w:tr w:rsidR="0045269F" w:rsidRPr="00E115AC" w:rsidTr="00E115AC">
        <w:trPr>
          <w:trHeight w:val="622"/>
        </w:trPr>
        <w:tc>
          <w:tcPr>
            <w:tcW w:w="844" w:type="dxa"/>
            <w:vMerge/>
            <w:tcBorders>
              <w:top w:val="single" w:sz="4" w:space="0" w:color="auto"/>
              <w:left w:val="single" w:sz="4" w:space="0" w:color="auto"/>
              <w:bottom w:val="single" w:sz="4" w:space="0" w:color="auto"/>
              <w:right w:val="single" w:sz="4" w:space="0" w:color="auto"/>
            </w:tcBorders>
            <w:vAlign w:val="center"/>
            <w:hideMark/>
          </w:tcPr>
          <w:p w:rsidR="0045269F" w:rsidRPr="00E115AC" w:rsidRDefault="0045269F" w:rsidP="00E115AC">
            <w:pPr>
              <w:spacing w:after="0" w:line="240" w:lineRule="auto"/>
              <w:rPr>
                <w:rFonts w:ascii="Times New Roman" w:eastAsia="Times New Roman" w:hAnsi="Times New Roman" w:cs="Times New Roman"/>
                <w:sz w:val="24"/>
                <w:szCs w:val="24"/>
                <w:lang w:val="ro-RO"/>
              </w:rPr>
            </w:pPr>
          </w:p>
        </w:tc>
        <w:tc>
          <w:tcPr>
            <w:tcW w:w="7202"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numPr>
                <w:ilvl w:val="0"/>
                <w:numId w:val="4"/>
              </w:numPr>
              <w:spacing w:after="0" w:line="240" w:lineRule="auto"/>
              <w:contextualSpacing/>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terenurile destinate întreprinderilor agricole, alte terenuri neevaluate de către organele cadastrale teritoriale conform valorii estimate.</w:t>
            </w:r>
            <w:r w:rsidRPr="00E115AC">
              <w:rPr>
                <w:rFonts w:ascii="Times New Roman" w:eastAsia="Times New Roman" w:hAnsi="Times New Roman" w:cs="Times New Roman"/>
                <w:sz w:val="24"/>
                <w:szCs w:val="24"/>
                <w:lang w:val="en-US" w:eastAsia="en-US"/>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center"/>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10 lei / 100m</w:t>
            </w:r>
            <w:r w:rsidRPr="00E115AC">
              <w:rPr>
                <w:rFonts w:ascii="Times New Roman" w:eastAsia="Times New Roman" w:hAnsi="Times New Roman" w:cs="Times New Roman"/>
                <w:sz w:val="24"/>
                <w:szCs w:val="24"/>
                <w:vertAlign w:val="superscript"/>
                <w:lang w:val="ro-RO"/>
              </w:rPr>
              <w:t>2</w:t>
            </w:r>
          </w:p>
        </w:tc>
      </w:tr>
      <w:tr w:rsidR="0045269F" w:rsidRPr="00E115AC" w:rsidTr="00E115AC">
        <w:trPr>
          <w:trHeight w:val="1391"/>
        </w:trPr>
        <w:tc>
          <w:tcPr>
            <w:tcW w:w="844" w:type="dxa"/>
            <w:vMerge w:val="restart"/>
            <w:tcBorders>
              <w:top w:val="single" w:sz="4" w:space="0" w:color="auto"/>
              <w:left w:val="single" w:sz="4" w:space="0" w:color="auto"/>
              <w:bottom w:val="single" w:sz="4" w:space="0" w:color="auto"/>
              <w:right w:val="single" w:sz="4" w:space="0" w:color="auto"/>
            </w:tcBorders>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8.</w:t>
            </w:r>
          </w:p>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p>
        </w:tc>
        <w:tc>
          <w:tcPr>
            <w:tcW w:w="7202"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jc w:val="both"/>
              <w:rPr>
                <w:rFonts w:ascii="Times New Roman" w:eastAsia="Times New Roman" w:hAnsi="Times New Roman" w:cs="Times New Roman"/>
                <w:b/>
                <w:sz w:val="24"/>
                <w:szCs w:val="24"/>
                <w:lang w:val="ro-RO"/>
              </w:rPr>
            </w:pPr>
            <w:r w:rsidRPr="00E115AC">
              <w:rPr>
                <w:rFonts w:ascii="Times New Roman" w:eastAsia="Times New Roman" w:hAnsi="Times New Roman" w:cs="Times New Roman"/>
                <w:b/>
                <w:sz w:val="24"/>
                <w:szCs w:val="24"/>
                <w:lang w:val="ro-RO"/>
              </w:rPr>
              <w:t>Terenurile din extravilan, inclusiv:</w:t>
            </w:r>
          </w:p>
          <w:p w:rsidR="0045269F" w:rsidRPr="00E115AC" w:rsidRDefault="0045269F" w:rsidP="00E115AC">
            <w:pPr>
              <w:numPr>
                <w:ilvl w:val="0"/>
                <w:numId w:val="6"/>
              </w:numPr>
              <w:spacing w:after="0" w:line="240" w:lineRule="auto"/>
              <w:contextualSpacing/>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terenurile pe care sunt amplasate clădiri și construcții, carierele și pămînturile distruse în urma activității de producție, neevaluate de către organele cadastrale teritoriale  conform valorii estimate;</w:t>
            </w:r>
          </w:p>
        </w:tc>
        <w:tc>
          <w:tcPr>
            <w:tcW w:w="1560" w:type="dxa"/>
            <w:tcBorders>
              <w:top w:val="single" w:sz="4" w:space="0" w:color="auto"/>
              <w:left w:val="single" w:sz="4" w:space="0" w:color="auto"/>
              <w:bottom w:val="single" w:sz="4" w:space="0" w:color="auto"/>
              <w:right w:val="single" w:sz="4" w:space="0" w:color="auto"/>
            </w:tcBorders>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p>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350 lei/ha</w:t>
            </w:r>
          </w:p>
        </w:tc>
      </w:tr>
      <w:tr w:rsidR="0045269F" w:rsidRPr="00E115AC" w:rsidTr="00E115AC">
        <w:trPr>
          <w:trHeight w:val="696"/>
        </w:trPr>
        <w:tc>
          <w:tcPr>
            <w:tcW w:w="844" w:type="dxa"/>
            <w:vMerge/>
            <w:tcBorders>
              <w:top w:val="single" w:sz="4" w:space="0" w:color="auto"/>
              <w:left w:val="single" w:sz="4" w:space="0" w:color="auto"/>
              <w:bottom w:val="single" w:sz="4" w:space="0" w:color="auto"/>
              <w:right w:val="single" w:sz="4" w:space="0" w:color="auto"/>
            </w:tcBorders>
            <w:vAlign w:val="center"/>
            <w:hideMark/>
          </w:tcPr>
          <w:p w:rsidR="0045269F" w:rsidRPr="00E115AC" w:rsidRDefault="0045269F" w:rsidP="00E115AC">
            <w:pPr>
              <w:spacing w:after="0" w:line="240" w:lineRule="auto"/>
              <w:rPr>
                <w:rFonts w:ascii="Times New Roman" w:eastAsia="Times New Roman" w:hAnsi="Times New Roman" w:cs="Times New Roman"/>
                <w:sz w:val="24"/>
                <w:szCs w:val="24"/>
                <w:lang w:val="ro-RO"/>
              </w:rPr>
            </w:pPr>
          </w:p>
        </w:tc>
        <w:tc>
          <w:tcPr>
            <w:tcW w:w="7202"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 xml:space="preserve">        2) terenurile altele decît cele specificate la alin. 1), neevaluate de către organele cadastrale teritoriale conform valorii estimate.</w:t>
            </w:r>
          </w:p>
        </w:tc>
        <w:tc>
          <w:tcPr>
            <w:tcW w:w="1560"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70 lei/ha</w:t>
            </w:r>
          </w:p>
        </w:tc>
      </w:tr>
      <w:tr w:rsidR="0045269F" w:rsidRPr="00751D5B" w:rsidTr="00E115AC">
        <w:trPr>
          <w:trHeight w:val="917"/>
        </w:trPr>
        <w:tc>
          <w:tcPr>
            <w:tcW w:w="9606" w:type="dxa"/>
            <w:gridSpan w:val="3"/>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center"/>
              <w:rPr>
                <w:rFonts w:ascii="Times New Roman" w:eastAsia="Times New Roman" w:hAnsi="Times New Roman" w:cs="Times New Roman"/>
                <w:b/>
                <w:sz w:val="24"/>
                <w:szCs w:val="24"/>
                <w:lang w:val="en-US"/>
              </w:rPr>
            </w:pPr>
            <w:r w:rsidRPr="00E115AC">
              <w:rPr>
                <w:rFonts w:ascii="Times New Roman" w:eastAsia="Times New Roman" w:hAnsi="Times New Roman" w:cs="Times New Roman"/>
                <w:b/>
                <w:sz w:val="24"/>
                <w:szCs w:val="24"/>
                <w:lang w:val="ro-RO"/>
              </w:rPr>
              <w:t>Cotele concrete la impozitul pe bunurile imobiliare</w:t>
            </w:r>
          </w:p>
          <w:p w:rsidR="0045269F" w:rsidRPr="00E115AC" w:rsidRDefault="0045269F" w:rsidP="00E115AC">
            <w:pPr>
              <w:spacing w:after="0" w:line="256" w:lineRule="auto"/>
              <w:jc w:val="center"/>
              <w:rPr>
                <w:rFonts w:ascii="Times New Roman" w:eastAsia="Times New Roman" w:hAnsi="Times New Roman" w:cs="Times New Roman"/>
                <w:iCs/>
                <w:sz w:val="24"/>
                <w:szCs w:val="24"/>
                <w:lang w:val="en-US" w:eastAsia="en-US"/>
              </w:rPr>
            </w:pPr>
            <w:r w:rsidRPr="00E115AC">
              <w:rPr>
                <w:rFonts w:ascii="Times New Roman" w:eastAsia="Times New Roman" w:hAnsi="Times New Roman" w:cs="Times New Roman"/>
                <w:sz w:val="24"/>
                <w:szCs w:val="24"/>
                <w:lang w:val="ro-RO"/>
              </w:rPr>
              <w:t xml:space="preserve">pentru </w:t>
            </w:r>
            <w:proofErr w:type="spellStart"/>
            <w:r w:rsidRPr="00E115AC">
              <w:rPr>
                <w:rFonts w:ascii="Times New Roman" w:eastAsia="Times New Roman" w:hAnsi="Times New Roman" w:cs="Times New Roman"/>
                <w:sz w:val="24"/>
                <w:szCs w:val="24"/>
                <w:lang w:val="en-US" w:eastAsia="en-US"/>
              </w:rPr>
              <w:t>clădirile</w:t>
            </w:r>
            <w:proofErr w:type="spellEnd"/>
            <w:r w:rsidRPr="00E115AC">
              <w:rPr>
                <w:rFonts w:ascii="Times New Roman" w:eastAsia="Times New Roman" w:hAnsi="Times New Roman" w:cs="Times New Roman"/>
                <w:sz w:val="24"/>
                <w:szCs w:val="24"/>
                <w:lang w:val="en-US" w:eastAsia="en-US"/>
              </w:rPr>
              <w:t xml:space="preserve">, </w:t>
            </w:r>
            <w:proofErr w:type="spellStart"/>
            <w:r w:rsidRPr="00E115AC">
              <w:rPr>
                <w:rFonts w:ascii="Times New Roman" w:eastAsia="Times New Roman" w:hAnsi="Times New Roman" w:cs="Times New Roman"/>
                <w:sz w:val="24"/>
                <w:szCs w:val="24"/>
                <w:lang w:val="en-US" w:eastAsia="en-US"/>
              </w:rPr>
              <w:t>construcţiile</w:t>
            </w:r>
            <w:proofErr w:type="spellEnd"/>
            <w:r w:rsidRPr="00E115AC">
              <w:rPr>
                <w:rFonts w:ascii="Times New Roman" w:eastAsia="Times New Roman" w:hAnsi="Times New Roman" w:cs="Times New Roman"/>
                <w:sz w:val="24"/>
                <w:szCs w:val="24"/>
                <w:lang w:val="en-US" w:eastAsia="en-US"/>
              </w:rPr>
              <w:t xml:space="preserve">, </w:t>
            </w:r>
            <w:proofErr w:type="spellStart"/>
            <w:r w:rsidRPr="00E115AC">
              <w:rPr>
                <w:rFonts w:ascii="Times New Roman" w:eastAsia="Times New Roman" w:hAnsi="Times New Roman" w:cs="Times New Roman"/>
                <w:sz w:val="24"/>
                <w:szCs w:val="24"/>
                <w:lang w:val="en-US" w:eastAsia="en-US"/>
              </w:rPr>
              <w:t>casele</w:t>
            </w:r>
            <w:proofErr w:type="spellEnd"/>
            <w:r w:rsidRPr="00E115AC">
              <w:rPr>
                <w:rFonts w:ascii="Times New Roman" w:eastAsia="Times New Roman" w:hAnsi="Times New Roman" w:cs="Times New Roman"/>
                <w:sz w:val="24"/>
                <w:szCs w:val="24"/>
                <w:lang w:val="en-US" w:eastAsia="en-US"/>
              </w:rPr>
              <w:t xml:space="preserve"> de </w:t>
            </w:r>
            <w:proofErr w:type="spellStart"/>
            <w:r w:rsidRPr="00E115AC">
              <w:rPr>
                <w:rFonts w:ascii="Times New Roman" w:eastAsia="Times New Roman" w:hAnsi="Times New Roman" w:cs="Times New Roman"/>
                <w:sz w:val="24"/>
                <w:szCs w:val="24"/>
                <w:lang w:val="en-US" w:eastAsia="en-US"/>
              </w:rPr>
              <w:t>locuit</w:t>
            </w:r>
            <w:proofErr w:type="spellEnd"/>
            <w:r w:rsidRPr="00E115AC">
              <w:rPr>
                <w:rFonts w:ascii="Times New Roman" w:eastAsia="Times New Roman" w:hAnsi="Times New Roman" w:cs="Times New Roman"/>
                <w:sz w:val="24"/>
                <w:szCs w:val="24"/>
                <w:lang w:val="en-US" w:eastAsia="en-US"/>
              </w:rPr>
              <w:t xml:space="preserve"> </w:t>
            </w:r>
            <w:proofErr w:type="spellStart"/>
            <w:r w:rsidRPr="00E115AC">
              <w:rPr>
                <w:rFonts w:ascii="Times New Roman" w:eastAsia="Times New Roman" w:hAnsi="Times New Roman" w:cs="Times New Roman"/>
                <w:sz w:val="24"/>
                <w:szCs w:val="24"/>
                <w:lang w:val="en-US" w:eastAsia="en-US"/>
              </w:rPr>
              <w:t>individuale</w:t>
            </w:r>
            <w:proofErr w:type="spellEnd"/>
            <w:r w:rsidRPr="00E115AC">
              <w:rPr>
                <w:rFonts w:ascii="Times New Roman" w:eastAsia="Times New Roman" w:hAnsi="Times New Roman" w:cs="Times New Roman"/>
                <w:sz w:val="24"/>
                <w:szCs w:val="24"/>
                <w:lang w:val="en-US" w:eastAsia="en-US"/>
              </w:rPr>
              <w:t xml:space="preserve">, </w:t>
            </w:r>
            <w:proofErr w:type="spellStart"/>
            <w:r w:rsidRPr="00E115AC">
              <w:rPr>
                <w:rFonts w:ascii="Times New Roman" w:eastAsia="Times New Roman" w:hAnsi="Times New Roman" w:cs="Times New Roman"/>
                <w:sz w:val="24"/>
                <w:szCs w:val="24"/>
                <w:lang w:val="en-US" w:eastAsia="en-US"/>
              </w:rPr>
              <w:t>apartamentele</w:t>
            </w:r>
            <w:proofErr w:type="spellEnd"/>
            <w:r w:rsidRPr="00E115AC">
              <w:rPr>
                <w:rFonts w:ascii="Times New Roman" w:eastAsia="Times New Roman" w:hAnsi="Times New Roman" w:cs="Times New Roman"/>
                <w:sz w:val="24"/>
                <w:szCs w:val="24"/>
                <w:lang w:val="en-US" w:eastAsia="en-US"/>
              </w:rPr>
              <w:t xml:space="preserve"> </w:t>
            </w:r>
            <w:proofErr w:type="spellStart"/>
            <w:r w:rsidRPr="00E115AC">
              <w:rPr>
                <w:rFonts w:ascii="Times New Roman" w:eastAsia="Times New Roman" w:hAnsi="Times New Roman" w:cs="Times New Roman"/>
                <w:sz w:val="24"/>
                <w:szCs w:val="24"/>
                <w:lang w:val="en-US" w:eastAsia="en-US"/>
              </w:rPr>
              <w:t>şi</w:t>
            </w:r>
            <w:proofErr w:type="spellEnd"/>
            <w:r w:rsidRPr="00E115AC">
              <w:rPr>
                <w:rFonts w:ascii="Times New Roman" w:eastAsia="Times New Roman" w:hAnsi="Times New Roman" w:cs="Times New Roman"/>
                <w:sz w:val="24"/>
                <w:szCs w:val="24"/>
                <w:lang w:val="en-US" w:eastAsia="en-US"/>
              </w:rPr>
              <w:t xml:space="preserve"> </w:t>
            </w:r>
            <w:proofErr w:type="spellStart"/>
            <w:r w:rsidRPr="00E115AC">
              <w:rPr>
                <w:rFonts w:ascii="Times New Roman" w:eastAsia="Times New Roman" w:hAnsi="Times New Roman" w:cs="Times New Roman"/>
                <w:sz w:val="24"/>
                <w:szCs w:val="24"/>
                <w:lang w:val="en-US" w:eastAsia="en-US"/>
              </w:rPr>
              <w:t>alte</w:t>
            </w:r>
            <w:proofErr w:type="spellEnd"/>
            <w:r w:rsidRPr="00E115AC">
              <w:rPr>
                <w:rFonts w:ascii="Times New Roman" w:eastAsia="Times New Roman" w:hAnsi="Times New Roman" w:cs="Times New Roman"/>
                <w:sz w:val="24"/>
                <w:szCs w:val="24"/>
                <w:lang w:val="en-US" w:eastAsia="en-US"/>
              </w:rPr>
              <w:t xml:space="preserve"> </w:t>
            </w:r>
            <w:proofErr w:type="spellStart"/>
            <w:r w:rsidRPr="00E115AC">
              <w:rPr>
                <w:rFonts w:ascii="Times New Roman" w:eastAsia="Times New Roman" w:hAnsi="Times New Roman" w:cs="Times New Roman"/>
                <w:sz w:val="24"/>
                <w:szCs w:val="24"/>
                <w:lang w:val="en-US" w:eastAsia="en-US"/>
              </w:rPr>
              <w:t>încăperi</w:t>
            </w:r>
            <w:proofErr w:type="spellEnd"/>
            <w:r w:rsidRPr="00E115AC">
              <w:rPr>
                <w:rFonts w:ascii="Times New Roman" w:eastAsia="Times New Roman" w:hAnsi="Times New Roman" w:cs="Times New Roman"/>
                <w:sz w:val="24"/>
                <w:szCs w:val="24"/>
                <w:lang w:val="en-US" w:eastAsia="en-US"/>
              </w:rPr>
              <w:t xml:space="preserve"> </w:t>
            </w:r>
            <w:proofErr w:type="spellStart"/>
            <w:r w:rsidRPr="00E115AC">
              <w:rPr>
                <w:rFonts w:ascii="Times New Roman" w:eastAsia="Times New Roman" w:hAnsi="Times New Roman" w:cs="Times New Roman"/>
                <w:sz w:val="24"/>
                <w:szCs w:val="24"/>
                <w:lang w:val="en-US" w:eastAsia="en-US"/>
              </w:rPr>
              <w:t>izolate</w:t>
            </w:r>
            <w:proofErr w:type="spellEnd"/>
            <w:r w:rsidRPr="00E115AC">
              <w:rPr>
                <w:rFonts w:ascii="Times New Roman" w:eastAsia="Times New Roman" w:hAnsi="Times New Roman" w:cs="Times New Roman"/>
                <w:sz w:val="24"/>
                <w:szCs w:val="24"/>
                <w:lang w:val="en-US" w:eastAsia="en-US"/>
              </w:rPr>
              <w:t xml:space="preserve">, </w:t>
            </w:r>
            <w:proofErr w:type="spellStart"/>
            <w:r w:rsidRPr="00E115AC">
              <w:rPr>
                <w:rFonts w:ascii="Times New Roman" w:eastAsia="Times New Roman" w:hAnsi="Times New Roman" w:cs="Times New Roman"/>
                <w:sz w:val="24"/>
                <w:szCs w:val="24"/>
                <w:lang w:val="en-US" w:eastAsia="en-US"/>
              </w:rPr>
              <w:t>inclusiv</w:t>
            </w:r>
            <w:proofErr w:type="spellEnd"/>
            <w:r w:rsidRPr="00E115AC">
              <w:rPr>
                <w:rFonts w:ascii="Times New Roman" w:eastAsia="Times New Roman" w:hAnsi="Times New Roman" w:cs="Times New Roman"/>
                <w:sz w:val="24"/>
                <w:szCs w:val="24"/>
                <w:lang w:val="en-US" w:eastAsia="en-US"/>
              </w:rPr>
              <w:t xml:space="preserve"> </w:t>
            </w:r>
            <w:proofErr w:type="spellStart"/>
            <w:r w:rsidRPr="00E115AC">
              <w:rPr>
                <w:rFonts w:ascii="Times New Roman" w:eastAsia="Times New Roman" w:hAnsi="Times New Roman" w:cs="Times New Roman"/>
                <w:sz w:val="24"/>
                <w:szCs w:val="24"/>
                <w:lang w:val="en-US" w:eastAsia="en-US"/>
              </w:rPr>
              <w:t>cele</w:t>
            </w:r>
            <w:proofErr w:type="spellEnd"/>
            <w:r w:rsidRPr="00E115AC">
              <w:rPr>
                <w:rFonts w:ascii="Times New Roman" w:eastAsia="Times New Roman" w:hAnsi="Times New Roman" w:cs="Times New Roman"/>
                <w:sz w:val="24"/>
                <w:szCs w:val="24"/>
                <w:lang w:val="en-US" w:eastAsia="en-US"/>
              </w:rPr>
              <w:t xml:space="preserve">  </w:t>
            </w:r>
            <w:proofErr w:type="spellStart"/>
            <w:r w:rsidRPr="00E115AC">
              <w:rPr>
                <w:rFonts w:ascii="Times New Roman" w:eastAsia="Times New Roman" w:hAnsi="Times New Roman" w:cs="Times New Roman"/>
                <w:sz w:val="24"/>
                <w:szCs w:val="24"/>
                <w:lang w:val="en-US" w:eastAsia="en-US"/>
              </w:rPr>
              <w:t>aflate</w:t>
            </w:r>
            <w:proofErr w:type="spellEnd"/>
            <w:r w:rsidRPr="00E115AC">
              <w:rPr>
                <w:rFonts w:ascii="Times New Roman" w:eastAsia="Times New Roman" w:hAnsi="Times New Roman" w:cs="Times New Roman"/>
                <w:sz w:val="24"/>
                <w:szCs w:val="24"/>
                <w:lang w:val="en-US" w:eastAsia="en-US"/>
              </w:rPr>
              <w:t xml:space="preserve"> la o </w:t>
            </w:r>
            <w:proofErr w:type="spellStart"/>
            <w:r w:rsidRPr="00E115AC">
              <w:rPr>
                <w:rFonts w:ascii="Times New Roman" w:eastAsia="Times New Roman" w:hAnsi="Times New Roman" w:cs="Times New Roman"/>
                <w:sz w:val="24"/>
                <w:szCs w:val="24"/>
                <w:lang w:val="en-US" w:eastAsia="en-US"/>
              </w:rPr>
              <w:t>etapă</w:t>
            </w:r>
            <w:proofErr w:type="spellEnd"/>
            <w:r w:rsidRPr="00E115AC">
              <w:rPr>
                <w:rFonts w:ascii="Times New Roman" w:eastAsia="Times New Roman" w:hAnsi="Times New Roman" w:cs="Times New Roman"/>
                <w:sz w:val="24"/>
                <w:szCs w:val="24"/>
                <w:lang w:val="en-US" w:eastAsia="en-US"/>
              </w:rPr>
              <w:t xml:space="preserve"> de </w:t>
            </w:r>
            <w:proofErr w:type="spellStart"/>
            <w:r w:rsidRPr="00E115AC">
              <w:rPr>
                <w:rFonts w:ascii="Times New Roman" w:eastAsia="Times New Roman" w:hAnsi="Times New Roman" w:cs="Times New Roman"/>
                <w:sz w:val="24"/>
                <w:szCs w:val="24"/>
                <w:lang w:val="en-US" w:eastAsia="en-US"/>
              </w:rPr>
              <w:t>finisare</w:t>
            </w:r>
            <w:proofErr w:type="spellEnd"/>
            <w:r w:rsidRPr="00E115AC">
              <w:rPr>
                <w:rFonts w:ascii="Times New Roman" w:eastAsia="Times New Roman" w:hAnsi="Times New Roman" w:cs="Times New Roman"/>
                <w:sz w:val="24"/>
                <w:szCs w:val="24"/>
                <w:lang w:val="en-US" w:eastAsia="en-US"/>
              </w:rPr>
              <w:t xml:space="preserve"> a </w:t>
            </w:r>
            <w:proofErr w:type="spellStart"/>
            <w:r w:rsidRPr="00E115AC">
              <w:rPr>
                <w:rFonts w:ascii="Times New Roman" w:eastAsia="Times New Roman" w:hAnsi="Times New Roman" w:cs="Times New Roman"/>
                <w:sz w:val="24"/>
                <w:szCs w:val="24"/>
                <w:lang w:val="en-US" w:eastAsia="en-US"/>
              </w:rPr>
              <w:t>construcţiei</w:t>
            </w:r>
            <w:proofErr w:type="spellEnd"/>
            <w:r w:rsidRPr="00E115AC">
              <w:rPr>
                <w:rFonts w:ascii="Times New Roman" w:eastAsia="Times New Roman" w:hAnsi="Times New Roman" w:cs="Times New Roman"/>
                <w:sz w:val="24"/>
                <w:szCs w:val="24"/>
                <w:lang w:val="en-US" w:eastAsia="en-US"/>
              </w:rPr>
              <w:t xml:space="preserve"> de 50% </w:t>
            </w:r>
            <w:proofErr w:type="spellStart"/>
            <w:r w:rsidRPr="00E115AC">
              <w:rPr>
                <w:rFonts w:ascii="Times New Roman" w:eastAsia="Times New Roman" w:hAnsi="Times New Roman" w:cs="Times New Roman"/>
                <w:sz w:val="24"/>
                <w:szCs w:val="24"/>
                <w:lang w:val="en-US" w:eastAsia="en-US"/>
              </w:rPr>
              <w:t>şi</w:t>
            </w:r>
            <w:proofErr w:type="spellEnd"/>
            <w:r w:rsidRPr="00E115AC">
              <w:rPr>
                <w:rFonts w:ascii="Times New Roman" w:eastAsia="Times New Roman" w:hAnsi="Times New Roman" w:cs="Times New Roman"/>
                <w:sz w:val="24"/>
                <w:szCs w:val="24"/>
                <w:lang w:val="en-US" w:eastAsia="en-US"/>
              </w:rPr>
              <w:t xml:space="preserve"> </w:t>
            </w:r>
            <w:proofErr w:type="spellStart"/>
            <w:r w:rsidRPr="00E115AC">
              <w:rPr>
                <w:rFonts w:ascii="Times New Roman" w:eastAsia="Times New Roman" w:hAnsi="Times New Roman" w:cs="Times New Roman"/>
                <w:sz w:val="24"/>
                <w:szCs w:val="24"/>
                <w:lang w:val="en-US" w:eastAsia="en-US"/>
              </w:rPr>
              <w:t>mai</w:t>
            </w:r>
            <w:proofErr w:type="spellEnd"/>
            <w:r w:rsidRPr="00E115AC">
              <w:rPr>
                <w:rFonts w:ascii="Times New Roman" w:eastAsia="Times New Roman" w:hAnsi="Times New Roman" w:cs="Times New Roman"/>
                <w:sz w:val="24"/>
                <w:szCs w:val="24"/>
                <w:lang w:val="en-US" w:eastAsia="en-US"/>
              </w:rPr>
              <w:t xml:space="preserve"> </w:t>
            </w:r>
            <w:proofErr w:type="spellStart"/>
            <w:r w:rsidRPr="00E115AC">
              <w:rPr>
                <w:rFonts w:ascii="Times New Roman" w:eastAsia="Times New Roman" w:hAnsi="Times New Roman" w:cs="Times New Roman"/>
                <w:sz w:val="24"/>
                <w:szCs w:val="24"/>
                <w:lang w:val="en-US" w:eastAsia="en-US"/>
              </w:rPr>
              <w:t>mult</w:t>
            </w:r>
            <w:proofErr w:type="spellEnd"/>
            <w:r w:rsidRPr="00E115AC">
              <w:rPr>
                <w:rFonts w:ascii="Times New Roman" w:eastAsia="Times New Roman" w:hAnsi="Times New Roman" w:cs="Times New Roman"/>
                <w:sz w:val="24"/>
                <w:szCs w:val="24"/>
                <w:lang w:val="en-US" w:eastAsia="en-US"/>
              </w:rPr>
              <w:t xml:space="preserve">, </w:t>
            </w:r>
            <w:proofErr w:type="spellStart"/>
            <w:r w:rsidRPr="00E115AC">
              <w:rPr>
                <w:rFonts w:ascii="Times New Roman" w:eastAsia="Times New Roman" w:hAnsi="Times New Roman" w:cs="Times New Roman"/>
                <w:sz w:val="24"/>
                <w:szCs w:val="24"/>
                <w:lang w:val="en-US" w:eastAsia="en-US"/>
              </w:rPr>
              <w:t>rămase</w:t>
            </w:r>
            <w:proofErr w:type="spellEnd"/>
            <w:r w:rsidRPr="00E115AC">
              <w:rPr>
                <w:rFonts w:ascii="Times New Roman" w:eastAsia="Times New Roman" w:hAnsi="Times New Roman" w:cs="Times New Roman"/>
                <w:sz w:val="24"/>
                <w:szCs w:val="24"/>
                <w:lang w:val="en-US" w:eastAsia="en-US"/>
              </w:rPr>
              <w:t xml:space="preserve"> </w:t>
            </w:r>
            <w:proofErr w:type="spellStart"/>
            <w:r w:rsidRPr="00E115AC">
              <w:rPr>
                <w:rFonts w:ascii="Times New Roman" w:eastAsia="Times New Roman" w:hAnsi="Times New Roman" w:cs="Times New Roman"/>
                <w:sz w:val="24"/>
                <w:szCs w:val="24"/>
                <w:lang w:val="en-US" w:eastAsia="en-US"/>
              </w:rPr>
              <w:t>nefinisate</w:t>
            </w:r>
            <w:proofErr w:type="spellEnd"/>
            <w:r w:rsidRPr="00E115AC">
              <w:rPr>
                <w:rFonts w:ascii="Times New Roman" w:eastAsia="Times New Roman" w:hAnsi="Times New Roman" w:cs="Times New Roman"/>
                <w:sz w:val="24"/>
                <w:szCs w:val="24"/>
                <w:lang w:val="en-US" w:eastAsia="en-US"/>
              </w:rPr>
              <w:t xml:space="preserve"> </w:t>
            </w:r>
            <w:proofErr w:type="spellStart"/>
            <w:r w:rsidRPr="00E115AC">
              <w:rPr>
                <w:rFonts w:ascii="Times New Roman" w:eastAsia="Times New Roman" w:hAnsi="Times New Roman" w:cs="Times New Roman"/>
                <w:sz w:val="24"/>
                <w:szCs w:val="24"/>
                <w:lang w:val="en-US" w:eastAsia="en-US"/>
              </w:rPr>
              <w:t>timp</w:t>
            </w:r>
            <w:proofErr w:type="spellEnd"/>
            <w:r w:rsidRPr="00E115AC">
              <w:rPr>
                <w:rFonts w:ascii="Times New Roman" w:eastAsia="Times New Roman" w:hAnsi="Times New Roman" w:cs="Times New Roman"/>
                <w:sz w:val="24"/>
                <w:szCs w:val="24"/>
                <w:lang w:val="en-US" w:eastAsia="en-US"/>
              </w:rPr>
              <w:t xml:space="preserve"> de 3 </w:t>
            </w:r>
            <w:proofErr w:type="spellStart"/>
            <w:r w:rsidRPr="00E115AC">
              <w:rPr>
                <w:rFonts w:ascii="Times New Roman" w:eastAsia="Times New Roman" w:hAnsi="Times New Roman" w:cs="Times New Roman"/>
                <w:sz w:val="24"/>
                <w:szCs w:val="24"/>
                <w:lang w:val="en-US" w:eastAsia="en-US"/>
              </w:rPr>
              <w:t>ani</w:t>
            </w:r>
            <w:proofErr w:type="spellEnd"/>
            <w:r w:rsidRPr="00E115AC">
              <w:rPr>
                <w:rFonts w:ascii="Times New Roman" w:eastAsia="Times New Roman" w:hAnsi="Times New Roman" w:cs="Times New Roman"/>
                <w:sz w:val="24"/>
                <w:szCs w:val="24"/>
                <w:lang w:val="en-US" w:eastAsia="en-US"/>
              </w:rPr>
              <w:t xml:space="preserve"> </w:t>
            </w:r>
            <w:proofErr w:type="spellStart"/>
            <w:r w:rsidRPr="00E115AC">
              <w:rPr>
                <w:rFonts w:ascii="Times New Roman" w:eastAsia="Times New Roman" w:hAnsi="Times New Roman" w:cs="Times New Roman"/>
                <w:sz w:val="24"/>
                <w:szCs w:val="24"/>
                <w:lang w:val="en-US" w:eastAsia="en-US"/>
              </w:rPr>
              <w:t>după</w:t>
            </w:r>
            <w:proofErr w:type="spellEnd"/>
            <w:r w:rsidRPr="00E115AC">
              <w:rPr>
                <w:rFonts w:ascii="Times New Roman" w:eastAsia="Times New Roman" w:hAnsi="Times New Roman" w:cs="Times New Roman"/>
                <w:sz w:val="24"/>
                <w:szCs w:val="24"/>
                <w:lang w:val="en-US" w:eastAsia="en-US"/>
              </w:rPr>
              <w:t xml:space="preserve"> </w:t>
            </w:r>
            <w:proofErr w:type="spellStart"/>
            <w:r w:rsidRPr="00E115AC">
              <w:rPr>
                <w:rFonts w:ascii="Times New Roman" w:eastAsia="Times New Roman" w:hAnsi="Times New Roman" w:cs="Times New Roman"/>
                <w:sz w:val="24"/>
                <w:szCs w:val="24"/>
                <w:lang w:val="en-US" w:eastAsia="en-US"/>
              </w:rPr>
              <w:t>începutul</w:t>
            </w:r>
            <w:proofErr w:type="spellEnd"/>
            <w:r w:rsidRPr="00E115AC">
              <w:rPr>
                <w:rFonts w:ascii="Times New Roman" w:eastAsia="Times New Roman" w:hAnsi="Times New Roman" w:cs="Times New Roman"/>
                <w:sz w:val="24"/>
                <w:szCs w:val="24"/>
                <w:lang w:val="en-US" w:eastAsia="en-US"/>
              </w:rPr>
              <w:t xml:space="preserve"> </w:t>
            </w:r>
            <w:proofErr w:type="spellStart"/>
            <w:r w:rsidRPr="00E115AC">
              <w:rPr>
                <w:rFonts w:ascii="Times New Roman" w:eastAsia="Times New Roman" w:hAnsi="Times New Roman" w:cs="Times New Roman"/>
                <w:sz w:val="24"/>
                <w:szCs w:val="24"/>
                <w:lang w:val="en-US" w:eastAsia="en-US"/>
              </w:rPr>
              <w:t>lucrărilor</w:t>
            </w:r>
            <w:proofErr w:type="spellEnd"/>
            <w:r w:rsidRPr="00E115AC">
              <w:rPr>
                <w:rFonts w:ascii="Times New Roman" w:eastAsia="Times New Roman" w:hAnsi="Times New Roman" w:cs="Times New Roman"/>
                <w:sz w:val="24"/>
                <w:szCs w:val="24"/>
                <w:lang w:val="en-US" w:eastAsia="en-US"/>
              </w:rPr>
              <w:t xml:space="preserve"> de </w:t>
            </w:r>
            <w:proofErr w:type="spellStart"/>
            <w:r w:rsidRPr="00E115AC">
              <w:rPr>
                <w:rFonts w:ascii="Times New Roman" w:eastAsia="Times New Roman" w:hAnsi="Times New Roman" w:cs="Times New Roman"/>
                <w:sz w:val="24"/>
                <w:szCs w:val="24"/>
                <w:lang w:val="en-US" w:eastAsia="en-US"/>
              </w:rPr>
              <w:t>construcţie</w:t>
            </w:r>
            <w:proofErr w:type="spellEnd"/>
          </w:p>
          <w:p w:rsidR="0045269F" w:rsidRPr="00E115AC" w:rsidRDefault="0045269F" w:rsidP="00E115AC">
            <w:pPr>
              <w:spacing w:after="0" w:line="256" w:lineRule="auto"/>
              <w:jc w:val="center"/>
              <w:rPr>
                <w:rFonts w:ascii="Times New Roman" w:eastAsia="Times New Roman" w:hAnsi="Times New Roman" w:cs="Times New Roman"/>
                <w:b/>
                <w:sz w:val="24"/>
                <w:szCs w:val="24"/>
                <w:lang w:val="ro-RO"/>
              </w:rPr>
            </w:pPr>
            <w:r w:rsidRPr="00E115AC">
              <w:rPr>
                <w:rFonts w:ascii="Times New Roman" w:eastAsia="Times New Roman" w:hAnsi="Times New Roman" w:cs="Times New Roman"/>
                <w:b/>
                <w:sz w:val="24"/>
                <w:szCs w:val="24"/>
                <w:lang w:val="ro-RO"/>
              </w:rPr>
              <w:t>neevaluate de către organele cadastrale în scopul impozitării</w:t>
            </w:r>
          </w:p>
          <w:p w:rsidR="0045269F" w:rsidRPr="00E115AC" w:rsidRDefault="0045269F" w:rsidP="00E115AC">
            <w:pPr>
              <w:spacing w:after="0" w:line="256" w:lineRule="auto"/>
              <w:jc w:val="center"/>
              <w:rPr>
                <w:rFonts w:ascii="Times New Roman" w:eastAsia="Times New Roman" w:hAnsi="Times New Roman" w:cs="Times New Roman"/>
                <w:i/>
                <w:sz w:val="24"/>
                <w:szCs w:val="24"/>
                <w:lang w:val="ro-RO"/>
              </w:rPr>
            </w:pPr>
            <w:r w:rsidRPr="00E115AC">
              <w:rPr>
                <w:rFonts w:ascii="Times New Roman" w:eastAsia="Times New Roman" w:hAnsi="Times New Roman" w:cs="Times New Roman"/>
                <w:i/>
                <w:sz w:val="24"/>
                <w:szCs w:val="24"/>
                <w:lang w:val="ro-RO"/>
              </w:rPr>
              <w:t>(conform Anexei.2 la Legea pentru punerea în aplicare a titlului VI din Codul fiscal nr.1056 din 16.06.2000)</w:t>
            </w:r>
          </w:p>
        </w:tc>
      </w:tr>
      <w:tr w:rsidR="0045269F" w:rsidRPr="00E115AC" w:rsidTr="00E115AC">
        <w:trPr>
          <w:trHeight w:val="1239"/>
        </w:trPr>
        <w:tc>
          <w:tcPr>
            <w:tcW w:w="844" w:type="dxa"/>
            <w:vMerge w:val="restart"/>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9.</w:t>
            </w:r>
          </w:p>
        </w:tc>
        <w:tc>
          <w:tcPr>
            <w:tcW w:w="7202" w:type="dxa"/>
            <w:vMerge w:val="restart"/>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 xml:space="preserve">Pentru clădirile și construcțiile cu destinație agricolă, </w:t>
            </w:r>
            <w:proofErr w:type="spellStart"/>
            <w:r w:rsidRPr="00E115AC">
              <w:rPr>
                <w:rFonts w:ascii="Times New Roman" w:eastAsia="Times New Roman" w:hAnsi="Times New Roman" w:cs="Times New Roman"/>
                <w:sz w:val="24"/>
                <w:szCs w:val="24"/>
                <w:lang w:val="en-US"/>
              </w:rPr>
              <w:t>garajele</w:t>
            </w:r>
            <w:proofErr w:type="spellEnd"/>
            <w:r w:rsidRPr="00E115AC">
              <w:rPr>
                <w:rFonts w:ascii="Times New Roman" w:eastAsia="Times New Roman" w:hAnsi="Times New Roman" w:cs="Times New Roman"/>
                <w:sz w:val="24"/>
                <w:szCs w:val="24"/>
                <w:lang w:val="en-US"/>
              </w:rPr>
              <w:t xml:space="preserve">, </w:t>
            </w:r>
            <w:proofErr w:type="spellStart"/>
            <w:r w:rsidRPr="00E115AC">
              <w:rPr>
                <w:rFonts w:ascii="Times New Roman" w:eastAsia="Times New Roman" w:hAnsi="Times New Roman" w:cs="Times New Roman"/>
                <w:sz w:val="24"/>
                <w:szCs w:val="24"/>
                <w:lang w:val="en-US"/>
              </w:rPr>
              <w:t>construcţiile</w:t>
            </w:r>
            <w:proofErr w:type="spellEnd"/>
            <w:r w:rsidRPr="00E115AC">
              <w:rPr>
                <w:rFonts w:ascii="Times New Roman" w:eastAsia="Times New Roman" w:hAnsi="Times New Roman" w:cs="Times New Roman"/>
                <w:sz w:val="24"/>
                <w:szCs w:val="24"/>
                <w:lang w:val="en-US"/>
              </w:rPr>
              <w:t xml:space="preserve"> </w:t>
            </w:r>
            <w:proofErr w:type="spellStart"/>
            <w:r w:rsidRPr="00E115AC">
              <w:rPr>
                <w:rFonts w:ascii="Times New Roman" w:eastAsia="Times New Roman" w:hAnsi="Times New Roman" w:cs="Times New Roman"/>
                <w:sz w:val="24"/>
                <w:szCs w:val="24"/>
                <w:lang w:val="en-US"/>
              </w:rPr>
              <w:t>amplasate</w:t>
            </w:r>
            <w:proofErr w:type="spellEnd"/>
            <w:r w:rsidRPr="00E115AC">
              <w:rPr>
                <w:rFonts w:ascii="Times New Roman" w:eastAsia="Times New Roman" w:hAnsi="Times New Roman" w:cs="Times New Roman"/>
                <w:sz w:val="24"/>
                <w:szCs w:val="24"/>
                <w:lang w:val="en-US"/>
              </w:rPr>
              <w:t xml:space="preserve"> </w:t>
            </w:r>
            <w:proofErr w:type="spellStart"/>
            <w:r w:rsidRPr="00E115AC">
              <w:rPr>
                <w:rFonts w:ascii="Times New Roman" w:eastAsia="Times New Roman" w:hAnsi="Times New Roman" w:cs="Times New Roman"/>
                <w:sz w:val="24"/>
                <w:szCs w:val="24"/>
                <w:lang w:val="en-US"/>
              </w:rPr>
              <w:t>pe</w:t>
            </w:r>
            <w:proofErr w:type="spellEnd"/>
            <w:r w:rsidRPr="00E115AC">
              <w:rPr>
                <w:rFonts w:ascii="Times New Roman" w:eastAsia="Times New Roman" w:hAnsi="Times New Roman" w:cs="Times New Roman"/>
                <w:sz w:val="24"/>
                <w:szCs w:val="24"/>
                <w:lang w:val="en-US"/>
              </w:rPr>
              <w:t xml:space="preserve"> </w:t>
            </w:r>
            <w:proofErr w:type="spellStart"/>
            <w:r w:rsidRPr="00E115AC">
              <w:rPr>
                <w:rFonts w:ascii="Times New Roman" w:eastAsia="Times New Roman" w:hAnsi="Times New Roman" w:cs="Times New Roman"/>
                <w:sz w:val="24"/>
                <w:szCs w:val="24"/>
                <w:lang w:val="en-US"/>
              </w:rPr>
              <w:t>terenurile</w:t>
            </w:r>
            <w:proofErr w:type="spellEnd"/>
            <w:r w:rsidRPr="00E115AC">
              <w:rPr>
                <w:rFonts w:ascii="Times New Roman" w:eastAsia="Times New Roman" w:hAnsi="Times New Roman" w:cs="Times New Roman"/>
                <w:sz w:val="24"/>
                <w:szCs w:val="24"/>
                <w:lang w:val="en-US"/>
              </w:rPr>
              <w:t xml:space="preserve"> </w:t>
            </w:r>
            <w:proofErr w:type="spellStart"/>
            <w:r w:rsidRPr="00E115AC">
              <w:rPr>
                <w:rFonts w:ascii="Times New Roman" w:eastAsia="Times New Roman" w:hAnsi="Times New Roman" w:cs="Times New Roman"/>
                <w:sz w:val="24"/>
                <w:szCs w:val="24"/>
                <w:lang w:val="en-US"/>
              </w:rPr>
              <w:t>loturilor</w:t>
            </w:r>
            <w:proofErr w:type="spellEnd"/>
            <w:r w:rsidRPr="00E115AC">
              <w:rPr>
                <w:rFonts w:ascii="Times New Roman" w:eastAsia="Times New Roman" w:hAnsi="Times New Roman" w:cs="Times New Roman"/>
                <w:sz w:val="24"/>
                <w:szCs w:val="24"/>
                <w:lang w:val="en-US"/>
              </w:rPr>
              <w:t xml:space="preserve"> </w:t>
            </w:r>
            <w:proofErr w:type="spellStart"/>
            <w:r w:rsidRPr="00E115AC">
              <w:rPr>
                <w:rFonts w:ascii="Times New Roman" w:eastAsia="Times New Roman" w:hAnsi="Times New Roman" w:cs="Times New Roman"/>
                <w:sz w:val="24"/>
                <w:szCs w:val="24"/>
                <w:lang w:val="en-US"/>
              </w:rPr>
              <w:t>întovărăşirilor</w:t>
            </w:r>
            <w:proofErr w:type="spellEnd"/>
            <w:r w:rsidRPr="00E115AC">
              <w:rPr>
                <w:rFonts w:ascii="Times New Roman" w:eastAsia="Times New Roman" w:hAnsi="Times New Roman" w:cs="Times New Roman"/>
                <w:sz w:val="24"/>
                <w:szCs w:val="24"/>
                <w:lang w:val="en-US"/>
              </w:rPr>
              <w:t xml:space="preserve"> </w:t>
            </w:r>
            <w:proofErr w:type="spellStart"/>
            <w:r w:rsidRPr="00E115AC">
              <w:rPr>
                <w:rFonts w:ascii="Times New Roman" w:eastAsia="Times New Roman" w:hAnsi="Times New Roman" w:cs="Times New Roman"/>
                <w:sz w:val="24"/>
                <w:szCs w:val="24"/>
                <w:lang w:val="en-US"/>
              </w:rPr>
              <w:t>pomicole</w:t>
            </w:r>
            <w:proofErr w:type="spellEnd"/>
            <w:r w:rsidRPr="00E115AC">
              <w:rPr>
                <w:rFonts w:ascii="Times New Roman" w:eastAsia="Times New Roman" w:hAnsi="Times New Roman" w:cs="Times New Roman"/>
                <w:sz w:val="24"/>
                <w:szCs w:val="24"/>
                <w:lang w:val="en-US"/>
              </w:rPr>
              <w:t xml:space="preserve">, </w:t>
            </w:r>
            <w:r w:rsidRPr="00E115AC">
              <w:rPr>
                <w:rFonts w:ascii="Times New Roman" w:eastAsia="Times New Roman" w:hAnsi="Times New Roman" w:cs="Times New Roman"/>
                <w:sz w:val="24"/>
                <w:szCs w:val="24"/>
                <w:lang w:val="ro-RO"/>
              </w:rPr>
              <w:t xml:space="preserve"> neevaluate de către organele cadastrale teritoriale conform valorii estimate, inclusiv:</w:t>
            </w:r>
          </w:p>
          <w:p w:rsidR="0045269F" w:rsidRPr="00E115AC" w:rsidRDefault="0045269F" w:rsidP="00E115AC">
            <w:pPr>
              <w:numPr>
                <w:ilvl w:val="0"/>
                <w:numId w:val="7"/>
              </w:numPr>
              <w:spacing w:after="0" w:line="240" w:lineRule="auto"/>
              <w:ind w:left="319"/>
              <w:contextualSpacing/>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pentru persoanele juridice și fizice care desfășoară activitate de întreprinzător;</w:t>
            </w:r>
          </w:p>
          <w:p w:rsidR="0045269F" w:rsidRPr="00E115AC" w:rsidRDefault="0045269F" w:rsidP="00E115AC">
            <w:pPr>
              <w:numPr>
                <w:ilvl w:val="0"/>
                <w:numId w:val="7"/>
              </w:numPr>
              <w:spacing w:after="0" w:line="240" w:lineRule="auto"/>
              <w:ind w:left="319"/>
              <w:contextualSpacing/>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pentru persoanele fizice, altele decît cele specificate la lit. a).</w:t>
            </w:r>
            <w:r w:rsidRPr="00E115AC">
              <w:rPr>
                <w:rFonts w:ascii="Times New Roman" w:eastAsia="Times New Roman" w:hAnsi="Times New Roman" w:cs="Times New Roman"/>
                <w:sz w:val="24"/>
                <w:szCs w:val="24"/>
                <w:lang w:val="ro-RO"/>
              </w:rPr>
              <w:tab/>
            </w:r>
          </w:p>
        </w:tc>
        <w:tc>
          <w:tcPr>
            <w:tcW w:w="1560" w:type="dxa"/>
            <w:tcBorders>
              <w:top w:val="single" w:sz="4" w:space="0" w:color="auto"/>
              <w:left w:val="single" w:sz="4" w:space="0" w:color="auto"/>
              <w:bottom w:val="single" w:sz="4" w:space="0" w:color="auto"/>
              <w:right w:val="single" w:sz="4" w:space="0" w:color="auto"/>
            </w:tcBorders>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p>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p>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p>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0,1%</w:t>
            </w:r>
          </w:p>
        </w:tc>
      </w:tr>
      <w:tr w:rsidR="0045269F" w:rsidRPr="00E115AC" w:rsidTr="00E115AC">
        <w:trPr>
          <w:trHeight w:val="36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45269F" w:rsidRPr="00E115AC" w:rsidRDefault="0045269F" w:rsidP="00E115AC">
            <w:pPr>
              <w:spacing w:after="0" w:line="240" w:lineRule="auto"/>
              <w:rPr>
                <w:rFonts w:ascii="Times New Roman" w:eastAsia="Times New Roman" w:hAnsi="Times New Roman" w:cs="Times New Roman"/>
                <w:sz w:val="24"/>
                <w:szCs w:val="24"/>
                <w:lang w:val="ro-RO"/>
              </w:rPr>
            </w:pPr>
          </w:p>
        </w:tc>
        <w:tc>
          <w:tcPr>
            <w:tcW w:w="7202" w:type="dxa"/>
            <w:vMerge/>
            <w:tcBorders>
              <w:top w:val="single" w:sz="4" w:space="0" w:color="auto"/>
              <w:left w:val="single" w:sz="4" w:space="0" w:color="auto"/>
              <w:bottom w:val="single" w:sz="4" w:space="0" w:color="auto"/>
              <w:right w:val="single" w:sz="4" w:space="0" w:color="auto"/>
            </w:tcBorders>
            <w:vAlign w:val="center"/>
            <w:hideMark/>
          </w:tcPr>
          <w:p w:rsidR="0045269F" w:rsidRPr="00E115AC" w:rsidRDefault="0045269F" w:rsidP="00E115AC">
            <w:pPr>
              <w:spacing w:after="0" w:line="240" w:lineRule="auto"/>
              <w:rPr>
                <w:rFonts w:ascii="Times New Roman" w:eastAsia="Times New Roman" w:hAnsi="Times New Roman" w:cs="Times New Roman"/>
                <w:sz w:val="24"/>
                <w:szCs w:val="24"/>
                <w:lang w:val="ro-RO"/>
              </w:rPr>
            </w:pPr>
          </w:p>
        </w:tc>
        <w:tc>
          <w:tcPr>
            <w:tcW w:w="1560"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0,1%</w:t>
            </w:r>
          </w:p>
        </w:tc>
      </w:tr>
      <w:tr w:rsidR="0045269F" w:rsidRPr="00E115AC" w:rsidTr="00E115AC">
        <w:trPr>
          <w:trHeight w:val="1177"/>
        </w:trPr>
        <w:tc>
          <w:tcPr>
            <w:tcW w:w="844" w:type="dxa"/>
            <w:vMerge w:val="restart"/>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10.</w:t>
            </w:r>
          </w:p>
        </w:tc>
        <w:tc>
          <w:tcPr>
            <w:tcW w:w="7202" w:type="dxa"/>
            <w:vMerge w:val="restart"/>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Pentru bunurile imobiliare, alte decît cele specificate în pct. 9 și pct.11, neevaluate de către organele cadastrale teritoriale conform valorii estimate, inclusiv:</w:t>
            </w:r>
          </w:p>
          <w:p w:rsidR="0045269F" w:rsidRPr="00E115AC" w:rsidRDefault="0045269F" w:rsidP="00E115AC">
            <w:pPr>
              <w:numPr>
                <w:ilvl w:val="0"/>
                <w:numId w:val="8"/>
              </w:numPr>
              <w:spacing w:after="0" w:line="240" w:lineRule="auto"/>
              <w:ind w:left="319"/>
              <w:contextualSpacing/>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pentru persoanele juridice și fizice care desfășoară activitate de întreprinzător;</w:t>
            </w:r>
          </w:p>
          <w:p w:rsidR="0045269F" w:rsidRPr="00E115AC" w:rsidRDefault="0045269F" w:rsidP="00E115AC">
            <w:pPr>
              <w:numPr>
                <w:ilvl w:val="0"/>
                <w:numId w:val="8"/>
              </w:numPr>
              <w:spacing w:after="0" w:line="240" w:lineRule="auto"/>
              <w:ind w:left="319"/>
              <w:contextualSpacing/>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persoanele fizice, altele decît cele specificate la lit. a).</w:t>
            </w:r>
          </w:p>
        </w:tc>
        <w:tc>
          <w:tcPr>
            <w:tcW w:w="1560" w:type="dxa"/>
            <w:tcBorders>
              <w:top w:val="single" w:sz="4" w:space="0" w:color="auto"/>
              <w:left w:val="single" w:sz="4" w:space="0" w:color="auto"/>
              <w:bottom w:val="single" w:sz="4" w:space="0" w:color="auto"/>
              <w:right w:val="single" w:sz="4" w:space="0" w:color="auto"/>
            </w:tcBorders>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p>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p>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p>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0,3</w:t>
            </w:r>
            <w:r w:rsidRPr="00E115AC">
              <w:rPr>
                <w:rFonts w:ascii="Times New Roman" w:eastAsia="Times New Roman" w:hAnsi="Times New Roman" w:cs="Times New Roman"/>
                <w:b/>
                <w:sz w:val="24"/>
                <w:szCs w:val="24"/>
                <w:lang w:val="ro-RO"/>
              </w:rPr>
              <w:t>%</w:t>
            </w:r>
          </w:p>
        </w:tc>
      </w:tr>
      <w:tr w:rsidR="0045269F" w:rsidRPr="00E115AC" w:rsidTr="00E115AC">
        <w:trPr>
          <w:trHeight w:val="7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45269F" w:rsidRPr="00E115AC" w:rsidRDefault="0045269F" w:rsidP="00E115AC">
            <w:pPr>
              <w:spacing w:after="0" w:line="240" w:lineRule="auto"/>
              <w:rPr>
                <w:rFonts w:ascii="Times New Roman" w:eastAsia="Times New Roman" w:hAnsi="Times New Roman" w:cs="Times New Roman"/>
                <w:sz w:val="24"/>
                <w:szCs w:val="24"/>
                <w:lang w:val="ro-RO"/>
              </w:rPr>
            </w:pPr>
          </w:p>
        </w:tc>
        <w:tc>
          <w:tcPr>
            <w:tcW w:w="7202" w:type="dxa"/>
            <w:vMerge/>
            <w:tcBorders>
              <w:top w:val="single" w:sz="4" w:space="0" w:color="auto"/>
              <w:left w:val="single" w:sz="4" w:space="0" w:color="auto"/>
              <w:bottom w:val="single" w:sz="4" w:space="0" w:color="auto"/>
              <w:right w:val="single" w:sz="4" w:space="0" w:color="auto"/>
            </w:tcBorders>
            <w:vAlign w:val="center"/>
            <w:hideMark/>
          </w:tcPr>
          <w:p w:rsidR="0045269F" w:rsidRPr="00E115AC" w:rsidRDefault="0045269F" w:rsidP="00E115AC">
            <w:pPr>
              <w:spacing w:after="0" w:line="240" w:lineRule="auto"/>
              <w:rPr>
                <w:rFonts w:ascii="Times New Roman" w:eastAsia="Times New Roman" w:hAnsi="Times New Roman" w:cs="Times New Roman"/>
                <w:sz w:val="24"/>
                <w:szCs w:val="24"/>
                <w:lang w:val="ro-RO"/>
              </w:rPr>
            </w:pPr>
          </w:p>
        </w:tc>
        <w:tc>
          <w:tcPr>
            <w:tcW w:w="1560"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0,3</w:t>
            </w:r>
            <w:r w:rsidRPr="00E115AC">
              <w:rPr>
                <w:rFonts w:ascii="Times New Roman" w:eastAsia="Times New Roman" w:hAnsi="Times New Roman" w:cs="Times New Roman"/>
                <w:b/>
                <w:sz w:val="24"/>
                <w:szCs w:val="24"/>
                <w:lang w:val="ro-RO"/>
              </w:rPr>
              <w:t>%</w:t>
            </w:r>
          </w:p>
        </w:tc>
      </w:tr>
      <w:tr w:rsidR="0045269F" w:rsidRPr="00E115AC" w:rsidTr="00E115AC">
        <w:trPr>
          <w:trHeight w:val="906"/>
        </w:trPr>
        <w:tc>
          <w:tcPr>
            <w:tcW w:w="844" w:type="dxa"/>
            <w:vMerge w:val="restart"/>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11.</w:t>
            </w:r>
          </w:p>
        </w:tc>
        <w:tc>
          <w:tcPr>
            <w:tcW w:w="7202" w:type="dxa"/>
            <w:vMerge w:val="restart"/>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Bunurile imobiliare cu destinație locativă (apartamente și case de locuit individuale) din localitățile rurale se stabilesc după cum urmează:</w:t>
            </w:r>
          </w:p>
          <w:p w:rsidR="0045269F" w:rsidRPr="00E115AC" w:rsidRDefault="0045269F" w:rsidP="00E115AC">
            <w:pPr>
              <w:spacing w:after="0"/>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a) pentru persoanele juridice și fizice care desfășoară activitate de întreprinzător;</w:t>
            </w:r>
          </w:p>
          <w:p w:rsidR="0045269F" w:rsidRPr="00E115AC" w:rsidRDefault="0045269F" w:rsidP="00E115AC">
            <w:pPr>
              <w:spacing w:after="0"/>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b) persoanele fizice, altele decît cele specificate la lit. a)</w:t>
            </w:r>
          </w:p>
        </w:tc>
        <w:tc>
          <w:tcPr>
            <w:tcW w:w="1560" w:type="dxa"/>
            <w:tcBorders>
              <w:top w:val="single" w:sz="4" w:space="0" w:color="auto"/>
              <w:left w:val="single" w:sz="4" w:space="0" w:color="auto"/>
              <w:bottom w:val="single" w:sz="4" w:space="0" w:color="auto"/>
              <w:right w:val="single" w:sz="4" w:space="0" w:color="auto"/>
            </w:tcBorders>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p>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p>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0,1</w:t>
            </w:r>
            <w:r w:rsidRPr="00E115AC">
              <w:rPr>
                <w:rFonts w:ascii="Times New Roman" w:eastAsia="Times New Roman" w:hAnsi="Times New Roman" w:cs="Times New Roman"/>
                <w:b/>
                <w:sz w:val="24"/>
                <w:szCs w:val="24"/>
                <w:lang w:val="ro-RO"/>
              </w:rPr>
              <w:t>%</w:t>
            </w:r>
          </w:p>
        </w:tc>
      </w:tr>
      <w:tr w:rsidR="0045269F" w:rsidRPr="00E115AC" w:rsidTr="00E115AC">
        <w:trPr>
          <w:trHeight w:val="403"/>
        </w:trPr>
        <w:tc>
          <w:tcPr>
            <w:tcW w:w="844" w:type="dxa"/>
            <w:vMerge/>
            <w:tcBorders>
              <w:top w:val="single" w:sz="4" w:space="0" w:color="auto"/>
              <w:left w:val="single" w:sz="4" w:space="0" w:color="auto"/>
              <w:bottom w:val="single" w:sz="4" w:space="0" w:color="auto"/>
              <w:right w:val="single" w:sz="4" w:space="0" w:color="auto"/>
            </w:tcBorders>
            <w:vAlign w:val="center"/>
            <w:hideMark/>
          </w:tcPr>
          <w:p w:rsidR="0045269F" w:rsidRPr="00E115AC" w:rsidRDefault="0045269F" w:rsidP="00E115AC">
            <w:pPr>
              <w:spacing w:after="0" w:line="240" w:lineRule="auto"/>
              <w:rPr>
                <w:rFonts w:ascii="Times New Roman" w:eastAsia="Times New Roman" w:hAnsi="Times New Roman" w:cs="Times New Roman"/>
                <w:sz w:val="24"/>
                <w:szCs w:val="24"/>
                <w:lang w:val="ro-RO"/>
              </w:rPr>
            </w:pPr>
          </w:p>
        </w:tc>
        <w:tc>
          <w:tcPr>
            <w:tcW w:w="7202" w:type="dxa"/>
            <w:vMerge/>
            <w:tcBorders>
              <w:top w:val="single" w:sz="4" w:space="0" w:color="auto"/>
              <w:left w:val="single" w:sz="4" w:space="0" w:color="auto"/>
              <w:bottom w:val="single" w:sz="4" w:space="0" w:color="auto"/>
              <w:right w:val="single" w:sz="4" w:space="0" w:color="auto"/>
            </w:tcBorders>
            <w:vAlign w:val="center"/>
            <w:hideMark/>
          </w:tcPr>
          <w:p w:rsidR="0045269F" w:rsidRPr="00E115AC" w:rsidRDefault="0045269F" w:rsidP="00E115AC">
            <w:pPr>
              <w:spacing w:after="0" w:line="240" w:lineRule="auto"/>
              <w:rPr>
                <w:rFonts w:ascii="Times New Roman" w:eastAsia="Times New Roman" w:hAnsi="Times New Roman" w:cs="Times New Roman"/>
                <w:sz w:val="24"/>
                <w:szCs w:val="24"/>
                <w:lang w:val="ro-RO"/>
              </w:rPr>
            </w:pPr>
          </w:p>
        </w:tc>
        <w:tc>
          <w:tcPr>
            <w:tcW w:w="1560" w:type="dxa"/>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sz w:val="24"/>
                <w:szCs w:val="24"/>
                <w:lang w:val="ro-RO"/>
              </w:rPr>
              <w:t>0,1</w:t>
            </w:r>
            <w:r w:rsidRPr="00E115AC">
              <w:rPr>
                <w:rFonts w:ascii="Times New Roman" w:eastAsia="Times New Roman" w:hAnsi="Times New Roman" w:cs="Times New Roman"/>
                <w:b/>
                <w:sz w:val="24"/>
                <w:szCs w:val="24"/>
                <w:lang w:val="ro-RO"/>
              </w:rPr>
              <w:t>%</w:t>
            </w:r>
          </w:p>
        </w:tc>
      </w:tr>
      <w:tr w:rsidR="0045269F" w:rsidRPr="00751D5B" w:rsidTr="00E115AC">
        <w:trPr>
          <w:trHeight w:val="2527"/>
        </w:trPr>
        <w:tc>
          <w:tcPr>
            <w:tcW w:w="9606" w:type="dxa"/>
            <w:gridSpan w:val="3"/>
            <w:tcBorders>
              <w:top w:val="single" w:sz="4" w:space="0" w:color="auto"/>
              <w:left w:val="single" w:sz="4" w:space="0" w:color="auto"/>
              <w:bottom w:val="single" w:sz="4" w:space="0" w:color="auto"/>
              <w:right w:val="single" w:sz="4" w:space="0" w:color="auto"/>
            </w:tcBorders>
            <w:hideMark/>
          </w:tcPr>
          <w:p w:rsidR="0045269F" w:rsidRPr="00E115AC" w:rsidRDefault="0045269F" w:rsidP="00E115AC">
            <w:pPr>
              <w:spacing w:after="0" w:line="256" w:lineRule="auto"/>
              <w:ind w:firstLine="596"/>
              <w:jc w:val="both"/>
              <w:rPr>
                <w:rFonts w:ascii="Times New Roman" w:eastAsia="Times New Roman" w:hAnsi="Times New Roman" w:cs="Times New Roman"/>
                <w:i/>
                <w:sz w:val="24"/>
                <w:szCs w:val="24"/>
                <w:lang w:val="ro-RO"/>
              </w:rPr>
            </w:pPr>
            <w:r w:rsidRPr="00E115AC">
              <w:rPr>
                <w:rFonts w:ascii="Times New Roman" w:eastAsia="Times New Roman" w:hAnsi="Times New Roman" w:cs="Times New Roman"/>
                <w:i/>
                <w:sz w:val="24"/>
                <w:szCs w:val="24"/>
                <w:lang w:val="ro-RO"/>
              </w:rPr>
              <w:t>Nota: În cazurile în care suprafața totală a locuințelor și a construcțiilor principale ale persoanelor fizice care nu desfășoară activitate de întreprinzător, înregistrate cu drept de proprietate, depășește 100 m</w:t>
            </w:r>
            <w:r w:rsidRPr="00E115AC">
              <w:rPr>
                <w:rFonts w:ascii="Times New Roman" w:eastAsia="Times New Roman" w:hAnsi="Times New Roman" w:cs="Times New Roman"/>
                <w:i/>
                <w:sz w:val="24"/>
                <w:szCs w:val="24"/>
                <w:vertAlign w:val="superscript"/>
                <w:lang w:val="ro-RO"/>
              </w:rPr>
              <w:t>2</w:t>
            </w:r>
            <w:r w:rsidRPr="00E115AC">
              <w:rPr>
                <w:rFonts w:ascii="Times New Roman" w:eastAsia="Times New Roman" w:hAnsi="Times New Roman" w:cs="Times New Roman"/>
                <w:i/>
                <w:sz w:val="24"/>
                <w:szCs w:val="24"/>
                <w:lang w:val="ro-RO"/>
              </w:rPr>
              <w:t xml:space="preserve"> inclusiv, cotele concrete stabilite ale impozitului pe bunurile imobiliare se majorează în funcție de suprafața totală, după cum urmează:</w:t>
            </w:r>
          </w:p>
          <w:p w:rsidR="0045269F" w:rsidRPr="00E115AC" w:rsidRDefault="0045269F" w:rsidP="00E115AC">
            <w:pPr>
              <w:spacing w:after="0" w:line="256" w:lineRule="auto"/>
              <w:jc w:val="both"/>
              <w:rPr>
                <w:rFonts w:ascii="Times New Roman" w:eastAsia="Times New Roman" w:hAnsi="Times New Roman" w:cs="Times New Roman"/>
                <w:i/>
                <w:sz w:val="24"/>
                <w:szCs w:val="24"/>
                <w:lang w:val="ro-RO"/>
              </w:rPr>
            </w:pPr>
            <w:r w:rsidRPr="00E115AC">
              <w:rPr>
                <w:rFonts w:ascii="Times New Roman" w:eastAsia="Times New Roman" w:hAnsi="Times New Roman" w:cs="Times New Roman"/>
                <w:i/>
                <w:sz w:val="24"/>
                <w:szCs w:val="24"/>
                <w:lang w:val="ro-RO"/>
              </w:rPr>
              <w:t>- de la 100 la 150 m</w:t>
            </w:r>
            <w:r w:rsidRPr="00E115AC">
              <w:rPr>
                <w:rFonts w:ascii="Times New Roman" w:eastAsia="Times New Roman" w:hAnsi="Times New Roman" w:cs="Times New Roman"/>
                <w:i/>
                <w:sz w:val="24"/>
                <w:szCs w:val="24"/>
                <w:vertAlign w:val="superscript"/>
                <w:lang w:val="ro-RO"/>
              </w:rPr>
              <w:t>2</w:t>
            </w:r>
            <w:r w:rsidRPr="00E115AC">
              <w:rPr>
                <w:rFonts w:ascii="Times New Roman" w:eastAsia="Times New Roman" w:hAnsi="Times New Roman" w:cs="Times New Roman"/>
                <w:i/>
                <w:sz w:val="24"/>
                <w:szCs w:val="24"/>
                <w:lang w:val="ro-RO"/>
              </w:rPr>
              <w:t xml:space="preserve"> inclusiv – de 1,5 ori;</w:t>
            </w:r>
          </w:p>
          <w:p w:rsidR="0045269F" w:rsidRPr="00E115AC" w:rsidRDefault="0045269F" w:rsidP="00E115AC">
            <w:pPr>
              <w:spacing w:after="0" w:line="256" w:lineRule="auto"/>
              <w:jc w:val="both"/>
              <w:rPr>
                <w:rFonts w:ascii="Times New Roman" w:eastAsia="Times New Roman" w:hAnsi="Times New Roman" w:cs="Times New Roman"/>
                <w:i/>
                <w:sz w:val="24"/>
                <w:szCs w:val="24"/>
                <w:lang w:val="ro-RO"/>
              </w:rPr>
            </w:pPr>
            <w:r w:rsidRPr="00E115AC">
              <w:rPr>
                <w:rFonts w:ascii="Times New Roman" w:eastAsia="Times New Roman" w:hAnsi="Times New Roman" w:cs="Times New Roman"/>
                <w:i/>
                <w:sz w:val="24"/>
                <w:szCs w:val="24"/>
                <w:lang w:val="ro-RO"/>
              </w:rPr>
              <w:t>- de la 150 la 200 m</w:t>
            </w:r>
            <w:r w:rsidRPr="00E115AC">
              <w:rPr>
                <w:rFonts w:ascii="Times New Roman" w:eastAsia="Times New Roman" w:hAnsi="Times New Roman" w:cs="Times New Roman"/>
                <w:i/>
                <w:sz w:val="24"/>
                <w:szCs w:val="24"/>
                <w:vertAlign w:val="superscript"/>
                <w:lang w:val="ro-RO"/>
              </w:rPr>
              <w:t>2</w:t>
            </w:r>
            <w:r w:rsidRPr="00E115AC">
              <w:rPr>
                <w:rFonts w:ascii="Times New Roman" w:eastAsia="Times New Roman" w:hAnsi="Times New Roman" w:cs="Times New Roman"/>
                <w:i/>
                <w:sz w:val="24"/>
                <w:szCs w:val="24"/>
                <w:lang w:val="ro-RO"/>
              </w:rPr>
              <w:t xml:space="preserve"> inclusiv – de 2 ori;</w:t>
            </w:r>
          </w:p>
          <w:p w:rsidR="0045269F" w:rsidRPr="00E115AC" w:rsidRDefault="0045269F" w:rsidP="00E115AC">
            <w:pPr>
              <w:spacing w:after="0" w:line="256" w:lineRule="auto"/>
              <w:jc w:val="both"/>
              <w:rPr>
                <w:rFonts w:ascii="Times New Roman" w:eastAsia="Times New Roman" w:hAnsi="Times New Roman" w:cs="Times New Roman"/>
                <w:i/>
                <w:sz w:val="24"/>
                <w:szCs w:val="24"/>
                <w:lang w:val="ro-RO"/>
              </w:rPr>
            </w:pPr>
            <w:r w:rsidRPr="00E115AC">
              <w:rPr>
                <w:rFonts w:ascii="Times New Roman" w:eastAsia="Times New Roman" w:hAnsi="Times New Roman" w:cs="Times New Roman"/>
                <w:i/>
                <w:sz w:val="24"/>
                <w:szCs w:val="24"/>
                <w:lang w:val="ro-RO"/>
              </w:rPr>
              <w:t>- de la 200 la 300 m</w:t>
            </w:r>
            <w:r w:rsidRPr="00E115AC">
              <w:rPr>
                <w:rFonts w:ascii="Times New Roman" w:eastAsia="Times New Roman" w:hAnsi="Times New Roman" w:cs="Times New Roman"/>
                <w:i/>
                <w:sz w:val="24"/>
                <w:szCs w:val="24"/>
                <w:vertAlign w:val="superscript"/>
                <w:lang w:val="ro-RO"/>
              </w:rPr>
              <w:t>2</w:t>
            </w:r>
            <w:r w:rsidRPr="00E115AC">
              <w:rPr>
                <w:rFonts w:ascii="Times New Roman" w:eastAsia="Times New Roman" w:hAnsi="Times New Roman" w:cs="Times New Roman"/>
                <w:i/>
                <w:sz w:val="24"/>
                <w:szCs w:val="24"/>
                <w:lang w:val="ro-RO"/>
              </w:rPr>
              <w:t xml:space="preserve"> inclusiv – de 10 ori;</w:t>
            </w:r>
          </w:p>
          <w:p w:rsidR="0045269F" w:rsidRPr="00E115AC" w:rsidRDefault="0045269F" w:rsidP="00E115AC">
            <w:pPr>
              <w:spacing w:after="0" w:line="256" w:lineRule="auto"/>
              <w:jc w:val="both"/>
              <w:rPr>
                <w:rFonts w:ascii="Times New Roman" w:eastAsia="Times New Roman" w:hAnsi="Times New Roman" w:cs="Times New Roman"/>
                <w:i/>
                <w:sz w:val="24"/>
                <w:szCs w:val="24"/>
                <w:lang w:val="en-US" w:eastAsia="en-US"/>
              </w:rPr>
            </w:pPr>
            <w:r w:rsidRPr="00E115AC">
              <w:rPr>
                <w:rFonts w:ascii="Times New Roman" w:eastAsia="Times New Roman" w:hAnsi="Times New Roman" w:cs="Times New Roman"/>
                <w:i/>
                <w:sz w:val="24"/>
                <w:szCs w:val="24"/>
                <w:lang w:val="ro-RO"/>
              </w:rPr>
              <w:t>- peste 300 m</w:t>
            </w:r>
            <w:r w:rsidRPr="00E115AC">
              <w:rPr>
                <w:rFonts w:ascii="Times New Roman" w:eastAsia="Times New Roman" w:hAnsi="Times New Roman" w:cs="Times New Roman"/>
                <w:i/>
                <w:sz w:val="24"/>
                <w:szCs w:val="24"/>
                <w:vertAlign w:val="superscript"/>
                <w:lang w:val="ro-RO"/>
              </w:rPr>
              <w:t>2</w:t>
            </w:r>
            <w:r w:rsidRPr="00E115AC">
              <w:rPr>
                <w:rFonts w:ascii="Times New Roman" w:eastAsia="Times New Roman" w:hAnsi="Times New Roman" w:cs="Times New Roman"/>
                <w:i/>
                <w:sz w:val="24"/>
                <w:szCs w:val="24"/>
                <w:lang w:val="ro-RO"/>
              </w:rPr>
              <w:t xml:space="preserve"> – de 15 ori.</w:t>
            </w:r>
            <w:r w:rsidRPr="00E115AC">
              <w:rPr>
                <w:rFonts w:ascii="Times New Roman" w:eastAsia="Times New Roman" w:hAnsi="Times New Roman" w:cs="Times New Roman"/>
                <w:i/>
                <w:sz w:val="24"/>
                <w:szCs w:val="24"/>
                <w:lang w:val="en-US" w:eastAsia="en-US"/>
              </w:rPr>
              <w:t xml:space="preserve"> </w:t>
            </w:r>
          </w:p>
          <w:p w:rsidR="0045269F" w:rsidRPr="00E115AC" w:rsidRDefault="0045269F" w:rsidP="00E115AC">
            <w:pPr>
              <w:spacing w:after="0" w:line="256" w:lineRule="auto"/>
              <w:ind w:firstLine="596"/>
              <w:jc w:val="both"/>
              <w:rPr>
                <w:rFonts w:ascii="Times New Roman" w:eastAsia="Times New Roman" w:hAnsi="Times New Roman" w:cs="Times New Roman"/>
                <w:sz w:val="24"/>
                <w:szCs w:val="24"/>
                <w:lang w:val="ro-RO"/>
              </w:rPr>
            </w:pPr>
            <w:r w:rsidRPr="00E115AC">
              <w:rPr>
                <w:rFonts w:ascii="Times New Roman" w:eastAsia="Times New Roman" w:hAnsi="Times New Roman" w:cs="Times New Roman"/>
                <w:i/>
                <w:sz w:val="24"/>
                <w:szCs w:val="24"/>
                <w:lang w:val="ro-RO"/>
              </w:rPr>
              <w:t>Construcție principală – construcție înregistrată cu drept de proprietate a persoanei fizice, care are destinație de locuință şi nu este antrenată în activitatea de întreprinzător.</w:t>
            </w:r>
          </w:p>
        </w:tc>
      </w:tr>
    </w:tbl>
    <w:p w:rsidR="00E115AC" w:rsidRDefault="00E115AC" w:rsidP="0045269F">
      <w:pPr>
        <w:spacing w:after="0" w:line="240" w:lineRule="auto"/>
        <w:rPr>
          <w:rFonts w:ascii="Times New Roman" w:eastAsia="Times New Roman" w:hAnsi="Times New Roman" w:cs="Times New Roman"/>
          <w:b/>
          <w:sz w:val="24"/>
          <w:szCs w:val="24"/>
          <w:lang w:val="ro-RO" w:eastAsia="en-US"/>
        </w:rPr>
      </w:pPr>
    </w:p>
    <w:p w:rsidR="00B83201" w:rsidRPr="00E115AC" w:rsidRDefault="002B609F" w:rsidP="002B609F">
      <w:pPr>
        <w:tabs>
          <w:tab w:val="left" w:pos="7170"/>
        </w:tabs>
        <w:spacing w:after="0" w:line="240" w:lineRule="auto"/>
        <w:rPr>
          <w:rFonts w:ascii="Times New Roman" w:eastAsia="Times New Roman" w:hAnsi="Times New Roman" w:cs="Times New Roman"/>
          <w:b/>
          <w:sz w:val="24"/>
          <w:szCs w:val="24"/>
          <w:lang w:val="ro-RO" w:eastAsia="en-US"/>
        </w:rPr>
      </w:pPr>
      <w:r>
        <w:rPr>
          <w:rFonts w:ascii="Times New Roman" w:eastAsia="Times New Roman" w:hAnsi="Times New Roman" w:cs="Times New Roman"/>
          <w:b/>
          <w:sz w:val="24"/>
          <w:szCs w:val="24"/>
          <w:lang w:val="ro-RO" w:eastAsia="en-US"/>
        </w:rPr>
        <w:t>Secretarul Consiliului</w:t>
      </w:r>
      <w:r>
        <w:rPr>
          <w:rFonts w:ascii="Times New Roman" w:eastAsia="Times New Roman" w:hAnsi="Times New Roman" w:cs="Times New Roman"/>
          <w:b/>
          <w:sz w:val="24"/>
          <w:szCs w:val="24"/>
          <w:lang w:val="ro-RO" w:eastAsia="en-US"/>
        </w:rPr>
        <w:tab/>
        <w:t>Petcu Alla</w:t>
      </w:r>
    </w:p>
    <w:sectPr w:rsidR="00B83201" w:rsidRPr="00E115AC" w:rsidSect="002B609F">
      <w:pgSz w:w="11906" w:h="16838"/>
      <w:pgMar w:top="709"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E15" w:rsidRDefault="00042E15" w:rsidP="0045269F">
      <w:pPr>
        <w:spacing w:after="0" w:line="240" w:lineRule="auto"/>
      </w:pPr>
      <w:r>
        <w:separator/>
      </w:r>
    </w:p>
  </w:endnote>
  <w:endnote w:type="continuationSeparator" w:id="0">
    <w:p w:rsidR="00042E15" w:rsidRDefault="00042E15" w:rsidP="0045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E15" w:rsidRDefault="00042E15" w:rsidP="0045269F">
      <w:pPr>
        <w:spacing w:after="0" w:line="240" w:lineRule="auto"/>
      </w:pPr>
      <w:r>
        <w:separator/>
      </w:r>
    </w:p>
  </w:footnote>
  <w:footnote w:type="continuationSeparator" w:id="0">
    <w:p w:rsidR="00042E15" w:rsidRDefault="00042E15" w:rsidP="004526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278F6"/>
    <w:multiLevelType w:val="hybridMultilevel"/>
    <w:tmpl w:val="40986AC4"/>
    <w:lvl w:ilvl="0" w:tplc="3648C82E">
      <w:start w:val="1"/>
      <w:numFmt w:val="decimal"/>
      <w:lvlText w:val="%1."/>
      <w:lvlJc w:val="left"/>
      <w:pPr>
        <w:ind w:left="720" w:hanging="360"/>
      </w:pPr>
      <w:rPr>
        <w:rFonts w:asciiTheme="minorHAnsi" w:eastAsiaTheme="minorEastAsia"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9F2AC8"/>
    <w:multiLevelType w:val="multilevel"/>
    <w:tmpl w:val="01FA1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993A2A"/>
    <w:multiLevelType w:val="hybridMultilevel"/>
    <w:tmpl w:val="F9B664A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F620BC7"/>
    <w:multiLevelType w:val="hybridMultilevel"/>
    <w:tmpl w:val="6BCC0CA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FE52503"/>
    <w:multiLevelType w:val="hybridMultilevel"/>
    <w:tmpl w:val="2A488CFC"/>
    <w:lvl w:ilvl="0" w:tplc="5CE64DC0">
      <w:start w:val="1"/>
      <w:numFmt w:val="decimal"/>
      <w:lvlText w:val="%1)"/>
      <w:lvlJc w:val="left"/>
      <w:pPr>
        <w:ind w:left="435" w:hanging="360"/>
      </w:pPr>
      <w:rPr>
        <w:b w:val="0"/>
        <w:i w:val="0"/>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5">
    <w:nsid w:val="69CD1FDC"/>
    <w:multiLevelType w:val="hybridMultilevel"/>
    <w:tmpl w:val="03C60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7">
    <w:nsid w:val="794E07E4"/>
    <w:multiLevelType w:val="hybridMultilevel"/>
    <w:tmpl w:val="975E84F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201"/>
    <w:rsid w:val="000003A5"/>
    <w:rsid w:val="00042E15"/>
    <w:rsid w:val="00075C7D"/>
    <w:rsid w:val="001A38DD"/>
    <w:rsid w:val="0024269C"/>
    <w:rsid w:val="002B609F"/>
    <w:rsid w:val="00302786"/>
    <w:rsid w:val="00332A63"/>
    <w:rsid w:val="004201D7"/>
    <w:rsid w:val="0045269F"/>
    <w:rsid w:val="004B326A"/>
    <w:rsid w:val="00652526"/>
    <w:rsid w:val="0071211B"/>
    <w:rsid w:val="00751D5B"/>
    <w:rsid w:val="0075230D"/>
    <w:rsid w:val="007F1D90"/>
    <w:rsid w:val="007F578C"/>
    <w:rsid w:val="00837DCC"/>
    <w:rsid w:val="008B0F66"/>
    <w:rsid w:val="00986600"/>
    <w:rsid w:val="009A5768"/>
    <w:rsid w:val="00B2326C"/>
    <w:rsid w:val="00B83201"/>
    <w:rsid w:val="00C4202F"/>
    <w:rsid w:val="00C717E5"/>
    <w:rsid w:val="00CC6A5F"/>
    <w:rsid w:val="00D21232"/>
    <w:rsid w:val="00E115AC"/>
    <w:rsid w:val="00E27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66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6600"/>
    <w:rPr>
      <w:rFonts w:ascii="Tahoma" w:hAnsi="Tahoma" w:cs="Tahoma"/>
      <w:sz w:val="16"/>
      <w:szCs w:val="16"/>
    </w:rPr>
  </w:style>
  <w:style w:type="paragraph" w:styleId="a5">
    <w:name w:val="List Paragraph"/>
    <w:basedOn w:val="a"/>
    <w:uiPriority w:val="34"/>
    <w:qFormat/>
    <w:rsid w:val="00986600"/>
    <w:pPr>
      <w:ind w:left="720"/>
      <w:contextualSpacing/>
    </w:pPr>
  </w:style>
  <w:style w:type="paragraph" w:styleId="a6">
    <w:name w:val="header"/>
    <w:basedOn w:val="a"/>
    <w:link w:val="a7"/>
    <w:uiPriority w:val="99"/>
    <w:unhideWhenUsed/>
    <w:rsid w:val="0045269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5269F"/>
  </w:style>
  <w:style w:type="paragraph" w:styleId="a8">
    <w:name w:val="footer"/>
    <w:basedOn w:val="a"/>
    <w:link w:val="a9"/>
    <w:uiPriority w:val="99"/>
    <w:unhideWhenUsed/>
    <w:rsid w:val="004526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526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66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6600"/>
    <w:rPr>
      <w:rFonts w:ascii="Tahoma" w:hAnsi="Tahoma" w:cs="Tahoma"/>
      <w:sz w:val="16"/>
      <w:szCs w:val="16"/>
    </w:rPr>
  </w:style>
  <w:style w:type="paragraph" w:styleId="a5">
    <w:name w:val="List Paragraph"/>
    <w:basedOn w:val="a"/>
    <w:uiPriority w:val="34"/>
    <w:qFormat/>
    <w:rsid w:val="00986600"/>
    <w:pPr>
      <w:ind w:left="720"/>
      <w:contextualSpacing/>
    </w:pPr>
  </w:style>
  <w:style w:type="paragraph" w:styleId="a6">
    <w:name w:val="header"/>
    <w:basedOn w:val="a"/>
    <w:link w:val="a7"/>
    <w:uiPriority w:val="99"/>
    <w:unhideWhenUsed/>
    <w:rsid w:val="0045269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5269F"/>
  </w:style>
  <w:style w:type="paragraph" w:styleId="a8">
    <w:name w:val="footer"/>
    <w:basedOn w:val="a"/>
    <w:link w:val="a9"/>
    <w:uiPriority w:val="99"/>
    <w:unhideWhenUsed/>
    <w:rsid w:val="004526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52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224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B6E51-A2F3-43D2-9DB3-D88EF416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1046</Words>
  <Characters>5966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2020-12-02T08:10:00Z</cp:lastPrinted>
  <dcterms:created xsi:type="dcterms:W3CDTF">2020-12-01T13:41:00Z</dcterms:created>
  <dcterms:modified xsi:type="dcterms:W3CDTF">2020-12-02T08:12:00Z</dcterms:modified>
</cp:coreProperties>
</file>